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XSpec="center" w:tblpY="331"/>
        <w:tblW w:w="10740" w:type="dxa"/>
        <w:tblLayout w:type="fixed"/>
        <w:tblLook w:val="04A0"/>
      </w:tblPr>
      <w:tblGrid>
        <w:gridCol w:w="2235"/>
        <w:gridCol w:w="850"/>
        <w:gridCol w:w="7655"/>
      </w:tblGrid>
      <w:tr w:rsidR="00E47381" w:rsidTr="009B5715">
        <w:trPr>
          <w:trHeight w:val="559"/>
        </w:trPr>
        <w:tc>
          <w:tcPr>
            <w:tcW w:w="10740" w:type="dxa"/>
            <w:gridSpan w:val="3"/>
            <w:shd w:val="clear" w:color="auto" w:fill="C6D9F1" w:themeFill="text2" w:themeFillTint="33"/>
            <w:vAlign w:val="center"/>
          </w:tcPr>
          <w:p w:rsidR="00BC2FFE" w:rsidRDefault="00BC2FFE" w:rsidP="005C1DAE">
            <w:pPr>
              <w:tabs>
                <w:tab w:val="left" w:pos="3416"/>
              </w:tabs>
              <w:jc w:val="center"/>
            </w:pPr>
            <w:r w:rsidRPr="00E516B8">
              <w:rPr>
                <w:b/>
                <w:outline/>
                <w:color w:val="4F81BD" w:themeColor="accent1"/>
                <w:sz w:val="28"/>
                <w:szCs w:val="52"/>
              </w:rPr>
              <w:t>COME FARE LA RACCOLTA DELLE URINE</w:t>
            </w:r>
            <w:r w:rsidR="00E516B8" w:rsidRPr="00E516B8">
              <w:rPr>
                <w:b/>
                <w:outline/>
                <w:color w:val="4F81BD" w:themeColor="accent1"/>
                <w:sz w:val="28"/>
                <w:szCs w:val="52"/>
              </w:rPr>
              <w:t xml:space="preserve"> PER URINOCOLTURA</w:t>
            </w:r>
          </w:p>
        </w:tc>
      </w:tr>
      <w:tr w:rsidR="00E47381" w:rsidTr="004E5A57">
        <w:trPr>
          <w:trHeight w:val="2112"/>
        </w:trPr>
        <w:tc>
          <w:tcPr>
            <w:tcW w:w="2235" w:type="dxa"/>
            <w:vAlign w:val="bottom"/>
          </w:tcPr>
          <w:p w:rsidR="004E5A57" w:rsidRDefault="004E5A57" w:rsidP="004E5A57">
            <w:pPr>
              <w:jc w:val="center"/>
              <w:rPr>
                <w:b/>
                <w:sz w:val="24"/>
                <w:szCs w:val="26"/>
              </w:rPr>
            </w:pPr>
            <w:r w:rsidRPr="006E7F01">
              <w:rPr>
                <w:szCs w:val="26"/>
              </w:rPr>
              <w:t>FAC-SIMILE</w:t>
            </w:r>
            <w:r w:rsidRPr="009121E7">
              <w:rPr>
                <w:b/>
                <w:bCs/>
                <w:u w:val="single"/>
              </w:rPr>
              <w:t xml:space="preserve"> ADULTI</w:t>
            </w:r>
          </w:p>
          <w:p w:rsidR="004E5A57" w:rsidRPr="004E5A57" w:rsidRDefault="004E5A57" w:rsidP="004E5A57">
            <w:pPr>
              <w:jc w:val="center"/>
              <w:rPr>
                <w:b/>
                <w:sz w:val="20"/>
                <w:szCs w:val="26"/>
              </w:rPr>
            </w:pPr>
          </w:p>
          <w:p w:rsidR="00E516B8" w:rsidRPr="004E5A57" w:rsidRDefault="00D10933" w:rsidP="004E5A57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24"/>
                <w:szCs w:val="26"/>
                <w:lang w:eastAsia="it-IT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Freccia a sinistra 3" o:spid="_x0000_s1026" type="#_x0000_t66" style="position:absolute;left:0;text-align:left;margin-left:77.4pt;margin-top:34.05pt;width:25.1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" adj="8627" fillcolor="#4f81bd [3204]" strokecolor="#243f60 [1604]" strokeweight="2pt"/>
              </w:pict>
            </w:r>
            <w:r w:rsidR="00E516B8">
              <w:rPr>
                <w:b/>
                <w:noProof/>
                <w:sz w:val="24"/>
                <w:szCs w:val="26"/>
                <w:lang w:eastAsia="it-IT"/>
              </w:rPr>
              <w:drawing>
                <wp:inline distT="0" distB="0" distL="0" distR="0">
                  <wp:extent cx="701749" cy="906056"/>
                  <wp:effectExtent l="0" t="0" r="3175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41" cy="90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</w:tcPr>
          <w:p w:rsidR="00E516B8" w:rsidRPr="004E5A57" w:rsidRDefault="009121E7" w:rsidP="005C1DAE">
            <w:p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proofErr w:type="spellStart"/>
            <w:r w:rsidRPr="004E5A57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M</w:t>
            </w:r>
            <w:r w:rsidR="00E516B8" w:rsidRPr="004E5A57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itto</w:t>
            </w:r>
            <w:proofErr w:type="spellEnd"/>
            <w:r w:rsidR="00E516B8" w:rsidRPr="004E5A57"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 xml:space="preserve"> intermedio</w:t>
            </w:r>
            <w:r w:rsidR="00E516B8" w:rsidRPr="004E5A57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: </w:t>
            </w:r>
            <w:r w:rsidR="00E516B8" w:rsidRPr="004E5A57">
              <w:rPr>
                <w:rFonts w:eastAsia="Times New Roman" w:cs="Times New Roman"/>
                <w:sz w:val="20"/>
                <w:szCs w:val="20"/>
                <w:lang w:eastAsia="it-IT"/>
              </w:rPr>
              <w:t>raccogliere le urine della prima minzione del mattino (o almeno 3    ore  dopo l’ultima minzione) come segue:</w:t>
            </w:r>
          </w:p>
          <w:p w:rsidR="00E516B8" w:rsidRPr="004E5A57" w:rsidRDefault="00E516B8" w:rsidP="005C1DAE">
            <w:pPr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E5A57">
              <w:rPr>
                <w:rFonts w:eastAsia="Times New Roman" w:cs="Times New Roman"/>
                <w:sz w:val="20"/>
                <w:szCs w:val="20"/>
                <w:lang w:eastAsia="it-IT"/>
              </w:rPr>
              <w:t>lavare accuratamente le mani con acqua e sapone</w:t>
            </w:r>
          </w:p>
          <w:p w:rsidR="00E516B8" w:rsidRPr="004E5A57" w:rsidRDefault="00E516B8" w:rsidP="005C1DAE">
            <w:pPr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E5A57">
              <w:rPr>
                <w:rFonts w:eastAsia="Times New Roman" w:cs="Times New Roman"/>
                <w:sz w:val="20"/>
                <w:szCs w:val="20"/>
                <w:lang w:eastAsia="it-IT"/>
              </w:rPr>
              <w:t>pulire accuratamente i genitali esterni con acqua e sapone e risciacquare con acqua corrente</w:t>
            </w:r>
          </w:p>
          <w:p w:rsidR="00E516B8" w:rsidRPr="004E5A57" w:rsidRDefault="00E516B8" w:rsidP="005C1DAE">
            <w:pPr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E5A57">
              <w:rPr>
                <w:rFonts w:eastAsia="Times New Roman" w:cs="Times New Roman"/>
                <w:sz w:val="20"/>
                <w:szCs w:val="20"/>
                <w:lang w:eastAsia="it-IT"/>
              </w:rPr>
              <w:t>aprire il contenitore avendo cura  di appoggiare il tappo rivolto verso l’alto e di non toccare l’interno del contenitore</w:t>
            </w:r>
          </w:p>
          <w:p w:rsidR="00E516B8" w:rsidRPr="004E5A57" w:rsidRDefault="00E516B8" w:rsidP="005C1DAE">
            <w:pPr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E5A57">
              <w:rPr>
                <w:rFonts w:eastAsia="Times New Roman" w:cs="Times New Roman"/>
                <w:sz w:val="20"/>
                <w:szCs w:val="20"/>
                <w:lang w:eastAsia="it-IT"/>
              </w:rPr>
              <w:t>iniziare a urinare nella toilette. Interrompere la minzione per riprenderla subito dopo nel contenitore di raccolta. Raccogliere circa 50ml di urina (1/2  bicchiere)</w:t>
            </w:r>
          </w:p>
          <w:p w:rsidR="00E516B8" w:rsidRPr="004E5A57" w:rsidRDefault="00E516B8" w:rsidP="005C1DAE">
            <w:pPr>
              <w:numPr>
                <w:ilvl w:val="0"/>
                <w:numId w:val="6"/>
              </w:numPr>
              <w:jc w:val="both"/>
              <w:rPr>
                <w:rFonts w:eastAsia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4E5A57">
              <w:rPr>
                <w:rFonts w:eastAsia="Times New Roman" w:cs="Times New Roman"/>
                <w:sz w:val="20"/>
                <w:szCs w:val="20"/>
                <w:lang w:eastAsia="it-IT"/>
              </w:rPr>
              <w:t>chiudere bene il contenitore</w:t>
            </w:r>
          </w:p>
        </w:tc>
      </w:tr>
      <w:tr w:rsidR="009121E7" w:rsidTr="009B5715">
        <w:trPr>
          <w:trHeight w:val="1811"/>
        </w:trPr>
        <w:tc>
          <w:tcPr>
            <w:tcW w:w="2235" w:type="dxa"/>
          </w:tcPr>
          <w:p w:rsidR="009121E7" w:rsidRDefault="009121E7" w:rsidP="005C1DAE">
            <w:pPr>
              <w:rPr>
                <w:b/>
                <w:bCs/>
                <w:u w:val="single"/>
              </w:rPr>
            </w:pPr>
            <w:r w:rsidRPr="009121E7">
              <w:t>FAC-SIMILE</w:t>
            </w:r>
            <w:r w:rsidRPr="009121E7">
              <w:rPr>
                <w:b/>
                <w:bCs/>
                <w:u w:val="single"/>
              </w:rPr>
              <w:t>NEONATI</w:t>
            </w:r>
          </w:p>
          <w:p w:rsidR="009121E7" w:rsidRPr="009121E7" w:rsidRDefault="009121E7" w:rsidP="005C1DAE">
            <w:pPr>
              <w:rPr>
                <w:sz w:val="14"/>
              </w:rPr>
            </w:pPr>
          </w:p>
          <w:p w:rsidR="009121E7" w:rsidRDefault="009121E7" w:rsidP="005C1DAE">
            <w:pPr>
              <w:tabs>
                <w:tab w:val="left" w:pos="900"/>
              </w:tabs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97535" cy="1176655"/>
                  <wp:effectExtent l="0" t="3810" r="8255" b="825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9753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21E7" w:rsidRPr="00334055" w:rsidRDefault="009121E7" w:rsidP="005C1DAE">
            <w:pPr>
              <w:tabs>
                <w:tab w:val="left" w:pos="900"/>
              </w:tabs>
              <w:rPr>
                <w:b/>
                <w:bCs/>
                <w:sz w:val="26"/>
                <w:szCs w:val="26"/>
              </w:rPr>
            </w:pPr>
            <w:r w:rsidRPr="00004715">
              <w:rPr>
                <w:noProof/>
                <w:sz w:val="20"/>
                <w:lang w:eastAsia="it-IT"/>
              </w:rPr>
              <w:t>Sacchetto di plastica sterile con adesivo</w:t>
            </w:r>
          </w:p>
        </w:tc>
        <w:tc>
          <w:tcPr>
            <w:tcW w:w="8505" w:type="dxa"/>
            <w:gridSpan w:val="2"/>
          </w:tcPr>
          <w:p w:rsidR="009121E7" w:rsidRPr="004E5A57" w:rsidRDefault="009121E7" w:rsidP="005C1DAE">
            <w:pPr>
              <w:numPr>
                <w:ilvl w:val="0"/>
                <w:numId w:val="8"/>
              </w:num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E5A57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detergere accuratamente la regione </w:t>
            </w:r>
            <w:proofErr w:type="spellStart"/>
            <w:r w:rsidRPr="004E5A57">
              <w:rPr>
                <w:rFonts w:eastAsia="Times New Roman" w:cs="Times New Roman"/>
                <w:sz w:val="20"/>
                <w:szCs w:val="20"/>
                <w:lang w:eastAsia="it-IT"/>
              </w:rPr>
              <w:t>sovrapubica</w:t>
            </w:r>
            <w:proofErr w:type="spellEnd"/>
            <w:r w:rsidRPr="004E5A57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perianale ed i genitali esterni con soluzione saponosa</w:t>
            </w:r>
          </w:p>
          <w:p w:rsidR="009121E7" w:rsidRPr="004E5A57" w:rsidRDefault="009121E7" w:rsidP="005C1DAE">
            <w:pPr>
              <w:numPr>
                <w:ilvl w:val="0"/>
                <w:numId w:val="8"/>
              </w:num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E5A57">
              <w:rPr>
                <w:rFonts w:eastAsia="Times New Roman" w:cs="Times New Roman"/>
                <w:sz w:val="20"/>
                <w:szCs w:val="20"/>
                <w:lang w:eastAsia="it-IT"/>
              </w:rPr>
              <w:t>risciacquare a lungo e asciugare</w:t>
            </w:r>
          </w:p>
          <w:p w:rsidR="009121E7" w:rsidRPr="004E5A57" w:rsidRDefault="009121E7" w:rsidP="005C1DAE">
            <w:pPr>
              <w:numPr>
                <w:ilvl w:val="0"/>
                <w:numId w:val="8"/>
              </w:num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E5A57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applicare il sacchetto facendolo aderire al perineo ed alla regione sovra pubica. </w:t>
            </w:r>
          </w:p>
          <w:p w:rsidR="009121E7" w:rsidRPr="004E5A57" w:rsidRDefault="009121E7" w:rsidP="005C1DAE">
            <w:pPr>
              <w:numPr>
                <w:ilvl w:val="0"/>
                <w:numId w:val="8"/>
              </w:num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E5A57">
              <w:rPr>
                <w:rFonts w:eastAsia="Times New Roman" w:cs="Times New Roman"/>
                <w:sz w:val="20"/>
                <w:szCs w:val="20"/>
                <w:lang w:eastAsia="it-IT"/>
              </w:rPr>
              <w:t>non lasciare il sacchetto adeso per più di 45-60 minuti. Se necessario procedere alla sostituzione dopo aver ripetuto la detersione</w:t>
            </w:r>
          </w:p>
          <w:p w:rsidR="009121E7" w:rsidRPr="004E5A57" w:rsidRDefault="009121E7" w:rsidP="005C1DAE">
            <w:pPr>
              <w:numPr>
                <w:ilvl w:val="0"/>
                <w:numId w:val="8"/>
              </w:numPr>
              <w:tabs>
                <w:tab w:val="left" w:pos="900"/>
              </w:tabs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4E5A57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appena avvenuta la minzione rimuovere il sacchetto e chiuderlo accuratamente </w:t>
            </w:r>
          </w:p>
        </w:tc>
      </w:tr>
      <w:tr w:rsidR="00E47381" w:rsidTr="004E5A57">
        <w:trPr>
          <w:trHeight w:val="425"/>
        </w:trPr>
        <w:tc>
          <w:tcPr>
            <w:tcW w:w="10740" w:type="dxa"/>
            <w:gridSpan w:val="3"/>
            <w:shd w:val="clear" w:color="auto" w:fill="C6D9F1" w:themeFill="text2" w:themeFillTint="33"/>
            <w:vAlign w:val="center"/>
          </w:tcPr>
          <w:p w:rsidR="00FB1CC6" w:rsidRDefault="009121E7" w:rsidP="005C1DAE">
            <w:pPr>
              <w:tabs>
                <w:tab w:val="left" w:pos="3416"/>
              </w:tabs>
              <w:jc w:val="center"/>
            </w:pPr>
            <w:r w:rsidRPr="00E516B8">
              <w:rPr>
                <w:b/>
                <w:outline/>
                <w:color w:val="4F81BD" w:themeColor="accent1"/>
                <w:sz w:val="28"/>
                <w:szCs w:val="52"/>
              </w:rPr>
              <w:t xml:space="preserve">COME FARE LA RACCOLTA DELLE URINE PER </w:t>
            </w:r>
            <w:r w:rsidR="006E7F01">
              <w:rPr>
                <w:b/>
                <w:outline/>
                <w:color w:val="4F81BD" w:themeColor="accent1"/>
                <w:sz w:val="28"/>
                <w:szCs w:val="52"/>
              </w:rPr>
              <w:t>MICOBATTERI</w:t>
            </w:r>
          </w:p>
        </w:tc>
      </w:tr>
      <w:tr w:rsidR="006E7F01" w:rsidTr="004E5A57">
        <w:trPr>
          <w:trHeight w:val="1694"/>
        </w:trPr>
        <w:tc>
          <w:tcPr>
            <w:tcW w:w="2235" w:type="dxa"/>
            <w:shd w:val="clear" w:color="auto" w:fill="FFFFFF" w:themeFill="background1"/>
            <w:vAlign w:val="center"/>
          </w:tcPr>
          <w:p w:rsidR="006E7F01" w:rsidRPr="006E7F01" w:rsidRDefault="00D10933" w:rsidP="004E5A57">
            <w:pPr>
              <w:jc w:val="center"/>
              <w:rPr>
                <w:sz w:val="2"/>
              </w:rPr>
            </w:pPr>
            <w:r w:rsidRPr="00D10933">
              <w:rPr>
                <w:b/>
                <w:noProof/>
                <w:sz w:val="24"/>
                <w:szCs w:val="26"/>
                <w:lang w:eastAsia="it-IT"/>
              </w:rPr>
              <w:pict>
                <v:shape id="Freccia a sinistra 12" o:spid="_x0000_s1028" type="#_x0000_t66" style="position:absolute;left:0;text-align:left;margin-left:76.1pt;margin-top:31.75pt;width:25.1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" adj="8627" fillcolor="#4f81bd" strokecolor="#385d8a" strokeweight="2pt"/>
              </w:pict>
            </w:r>
            <w:r w:rsidR="002B6A40">
              <w:rPr>
                <w:b/>
                <w:noProof/>
                <w:sz w:val="24"/>
                <w:szCs w:val="26"/>
                <w:lang w:eastAsia="it-IT"/>
              </w:rPr>
              <w:drawing>
                <wp:inline distT="0" distB="0" distL="0" distR="0">
                  <wp:extent cx="695215" cy="818707"/>
                  <wp:effectExtent l="0" t="0" r="0" b="63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617" cy="8297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E7F01" w:rsidRPr="00CE02F2" w:rsidRDefault="006E7F01" w:rsidP="004E5A57">
            <w:pPr>
              <w:pStyle w:val="Paragrafoelenco"/>
              <w:ind w:left="0"/>
              <w:jc w:val="center"/>
            </w:pPr>
            <w:r w:rsidRPr="006E7F01">
              <w:t>FAC-SIMILE</w:t>
            </w: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004715" w:rsidRPr="004E5A57" w:rsidRDefault="00004715" w:rsidP="005C1DAE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E5A57">
              <w:rPr>
                <w:sz w:val="20"/>
                <w:szCs w:val="20"/>
              </w:rPr>
              <w:t>lavare accuratamente le mani con acqua e sapone</w:t>
            </w:r>
          </w:p>
          <w:p w:rsidR="00004715" w:rsidRPr="004E5A57" w:rsidRDefault="00004715" w:rsidP="005C1DAE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E5A57">
              <w:rPr>
                <w:sz w:val="20"/>
                <w:szCs w:val="20"/>
              </w:rPr>
              <w:t>pulire accuratamente i genitali esterni con acqua e sapone</w:t>
            </w:r>
          </w:p>
          <w:p w:rsidR="00004715" w:rsidRPr="004E5A57" w:rsidRDefault="00004715" w:rsidP="005C1DAE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E5A57">
              <w:rPr>
                <w:sz w:val="20"/>
                <w:szCs w:val="20"/>
              </w:rPr>
              <w:t xml:space="preserve">raccogliere </w:t>
            </w:r>
            <w:r w:rsidRPr="004E5A57">
              <w:rPr>
                <w:b/>
                <w:bCs/>
                <w:sz w:val="20"/>
                <w:szCs w:val="20"/>
              </w:rPr>
              <w:t>la prima urina del mattino, direttamente nel contenitore</w:t>
            </w:r>
            <w:r w:rsidR="002C0DDA" w:rsidRPr="004E5A57">
              <w:rPr>
                <w:b/>
                <w:bCs/>
                <w:sz w:val="20"/>
                <w:szCs w:val="20"/>
              </w:rPr>
              <w:t xml:space="preserve">, almeno 40 </w:t>
            </w:r>
            <w:proofErr w:type="spellStart"/>
            <w:r w:rsidR="002C0DDA" w:rsidRPr="004E5A57">
              <w:rPr>
                <w:b/>
                <w:bCs/>
                <w:sz w:val="20"/>
                <w:szCs w:val="20"/>
              </w:rPr>
              <w:t>mL</w:t>
            </w:r>
            <w:proofErr w:type="spellEnd"/>
          </w:p>
          <w:p w:rsidR="00004715" w:rsidRPr="004E5A57" w:rsidRDefault="00004715" w:rsidP="005C1DAE">
            <w:pPr>
              <w:pStyle w:val="Paragrafoelenco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E5A57">
              <w:rPr>
                <w:sz w:val="20"/>
                <w:szCs w:val="20"/>
              </w:rPr>
              <w:t xml:space="preserve">chiudere bene il contenitore  </w:t>
            </w:r>
          </w:p>
          <w:p w:rsidR="006E7F01" w:rsidRPr="00CE02F2" w:rsidRDefault="006E7F01" w:rsidP="005C1DAE">
            <w:pPr>
              <w:pStyle w:val="Paragrafoelenco"/>
              <w:ind w:left="0"/>
            </w:pPr>
          </w:p>
        </w:tc>
      </w:tr>
      <w:tr w:rsidR="00E47381" w:rsidTr="009B5715">
        <w:trPr>
          <w:trHeight w:val="430"/>
        </w:trPr>
        <w:tc>
          <w:tcPr>
            <w:tcW w:w="10740" w:type="dxa"/>
            <w:gridSpan w:val="3"/>
            <w:shd w:val="clear" w:color="auto" w:fill="C6D9F1" w:themeFill="text2" w:themeFillTint="33"/>
            <w:vAlign w:val="center"/>
          </w:tcPr>
          <w:p w:rsidR="00CE02F2" w:rsidRDefault="002C0DDA" w:rsidP="005C1DAE">
            <w:pPr>
              <w:tabs>
                <w:tab w:val="left" w:pos="3416"/>
              </w:tabs>
              <w:jc w:val="center"/>
            </w:pPr>
            <w:r w:rsidRPr="00E516B8">
              <w:rPr>
                <w:b/>
                <w:outline/>
                <w:color w:val="4F81BD" w:themeColor="accent1"/>
                <w:sz w:val="28"/>
                <w:szCs w:val="52"/>
              </w:rPr>
              <w:t xml:space="preserve">COME FARE LA RACCOLTA DELLE </w:t>
            </w:r>
            <w:r>
              <w:rPr>
                <w:b/>
                <w:outline/>
                <w:color w:val="4F81BD" w:themeColor="accent1"/>
                <w:sz w:val="28"/>
                <w:szCs w:val="52"/>
              </w:rPr>
              <w:t xml:space="preserve">FECI </w:t>
            </w:r>
          </w:p>
        </w:tc>
      </w:tr>
      <w:tr w:rsidR="002A0938" w:rsidTr="009B5715">
        <w:trPr>
          <w:trHeight w:val="204"/>
        </w:trPr>
        <w:tc>
          <w:tcPr>
            <w:tcW w:w="2235" w:type="dxa"/>
            <w:vMerge w:val="restart"/>
            <w:shd w:val="clear" w:color="auto" w:fill="FFFFFF" w:themeFill="background1"/>
            <w:vAlign w:val="center"/>
          </w:tcPr>
          <w:p w:rsidR="002A0938" w:rsidRDefault="00D10933" w:rsidP="005C1DAE">
            <w:pPr>
              <w:pStyle w:val="Paragrafoelenco"/>
              <w:tabs>
                <w:tab w:val="left" w:pos="1256"/>
              </w:tabs>
              <w:ind w:left="360"/>
              <w:jc w:val="both"/>
            </w:pPr>
            <w:r w:rsidRPr="00D10933">
              <w:rPr>
                <w:b/>
                <w:noProof/>
                <w:sz w:val="24"/>
                <w:szCs w:val="26"/>
                <w:lang w:eastAsia="it-IT"/>
              </w:rPr>
              <w:pict>
                <v:shape id="Freccia a sinistra 1" o:spid="_x0000_s1027" type="#_x0000_t66" style="position:absolute;left:0;text-align:left;margin-left:70.35pt;margin-top:47.3pt;width:25.1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" adj="8627" fillcolor="#4f81bd" strokecolor="#385d8a" strokeweight="2pt"/>
              </w:pict>
            </w:r>
            <w:r w:rsidR="002A0938">
              <w:rPr>
                <w:noProof/>
                <w:lang w:eastAsia="it-IT"/>
              </w:rPr>
              <w:drawing>
                <wp:inline distT="0" distB="0" distL="0" distR="0">
                  <wp:extent cx="648586" cy="1193397"/>
                  <wp:effectExtent l="0" t="0" r="0" b="6985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32" cy="11879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A0938" w:rsidRDefault="002A0938" w:rsidP="005C1DAE">
            <w:pPr>
              <w:pStyle w:val="Paragrafoelenco"/>
              <w:tabs>
                <w:tab w:val="left" w:pos="1256"/>
              </w:tabs>
              <w:ind w:left="360"/>
              <w:jc w:val="both"/>
              <w:rPr>
                <w:sz w:val="26"/>
                <w:szCs w:val="26"/>
              </w:rPr>
            </w:pPr>
            <w:r w:rsidRPr="006E7F01">
              <w:t>FAC-SIMILE</w:t>
            </w:r>
          </w:p>
        </w:tc>
        <w:tc>
          <w:tcPr>
            <w:tcW w:w="8505" w:type="dxa"/>
            <w:gridSpan w:val="2"/>
            <w:shd w:val="clear" w:color="auto" w:fill="C6D9F1" w:themeFill="text2" w:themeFillTint="33"/>
            <w:vAlign w:val="center"/>
          </w:tcPr>
          <w:p w:rsidR="002A0938" w:rsidRPr="00FB1CC6" w:rsidRDefault="002A0938" w:rsidP="005C1DAE">
            <w:pPr>
              <w:pStyle w:val="Paragrafoelenco"/>
              <w:tabs>
                <w:tab w:val="left" w:pos="1256"/>
              </w:tabs>
              <w:ind w:left="360"/>
            </w:pPr>
            <w:r w:rsidRPr="00A56BB0">
              <w:rPr>
                <w:b/>
                <w:outline/>
                <w:color w:val="4F81BD" w:themeColor="accent1"/>
                <w:sz w:val="28"/>
                <w:szCs w:val="52"/>
              </w:rPr>
              <w:t xml:space="preserve"> COPROCOLTURA</w:t>
            </w:r>
          </w:p>
        </w:tc>
      </w:tr>
      <w:tr w:rsidR="002A0938" w:rsidTr="009B5715">
        <w:trPr>
          <w:trHeight w:val="921"/>
        </w:trPr>
        <w:tc>
          <w:tcPr>
            <w:tcW w:w="2235" w:type="dxa"/>
            <w:vMerge/>
            <w:shd w:val="clear" w:color="auto" w:fill="FFFFFF" w:themeFill="background1"/>
            <w:vAlign w:val="center"/>
          </w:tcPr>
          <w:p w:rsidR="002A0938" w:rsidRDefault="002A0938" w:rsidP="005C1DAE">
            <w:pPr>
              <w:pStyle w:val="Paragrafoelenco"/>
              <w:tabs>
                <w:tab w:val="left" w:pos="1256"/>
              </w:tabs>
              <w:ind w:left="360"/>
              <w:jc w:val="both"/>
              <w:rPr>
                <w:noProof/>
                <w:lang w:eastAsia="it-IT"/>
              </w:rPr>
            </w:pPr>
          </w:p>
        </w:tc>
        <w:tc>
          <w:tcPr>
            <w:tcW w:w="8505" w:type="dxa"/>
            <w:gridSpan w:val="2"/>
            <w:shd w:val="clear" w:color="auto" w:fill="FFFFFF" w:themeFill="background1"/>
          </w:tcPr>
          <w:p w:rsidR="002A0938" w:rsidRPr="0043689E" w:rsidRDefault="002A0938" w:rsidP="005C1DAE">
            <w:pPr>
              <w:pStyle w:val="Paragrafoelenco"/>
              <w:numPr>
                <w:ilvl w:val="0"/>
                <w:numId w:val="13"/>
              </w:numPr>
              <w:tabs>
                <w:tab w:val="left" w:pos="1256"/>
              </w:tabs>
              <w:rPr>
                <w:sz w:val="20"/>
                <w:szCs w:val="20"/>
              </w:rPr>
            </w:pPr>
            <w:r w:rsidRPr="0043689E">
              <w:rPr>
                <w:sz w:val="20"/>
                <w:szCs w:val="20"/>
              </w:rPr>
              <w:t>si consiglia di non urinare durante la raccolta delle feci</w:t>
            </w:r>
          </w:p>
          <w:p w:rsidR="002A0938" w:rsidRPr="0043689E" w:rsidRDefault="002A0938" w:rsidP="005C1DAE">
            <w:pPr>
              <w:pStyle w:val="Paragrafoelenco"/>
              <w:numPr>
                <w:ilvl w:val="0"/>
                <w:numId w:val="13"/>
              </w:numPr>
              <w:tabs>
                <w:tab w:val="left" w:pos="1256"/>
              </w:tabs>
              <w:rPr>
                <w:sz w:val="20"/>
                <w:szCs w:val="20"/>
              </w:rPr>
            </w:pPr>
            <w:r w:rsidRPr="0043689E">
              <w:rPr>
                <w:sz w:val="20"/>
                <w:szCs w:val="20"/>
              </w:rPr>
              <w:t>raccogliere una piccola quantità di materiale (circa una noce)</w:t>
            </w:r>
          </w:p>
          <w:p w:rsidR="002A0938" w:rsidRPr="0043689E" w:rsidRDefault="002A0938" w:rsidP="005C1DAE">
            <w:pPr>
              <w:pStyle w:val="Paragrafoelenco"/>
              <w:numPr>
                <w:ilvl w:val="0"/>
                <w:numId w:val="13"/>
              </w:numPr>
              <w:tabs>
                <w:tab w:val="left" w:pos="1256"/>
              </w:tabs>
              <w:rPr>
                <w:sz w:val="20"/>
                <w:szCs w:val="20"/>
              </w:rPr>
            </w:pPr>
            <w:r w:rsidRPr="0043689E">
              <w:rPr>
                <w:sz w:val="20"/>
                <w:szCs w:val="20"/>
              </w:rPr>
              <w:t>chiudere bene il contenitore e lavarsi accuratamente le mani</w:t>
            </w:r>
          </w:p>
          <w:p w:rsidR="002A0938" w:rsidRPr="002C0DDA" w:rsidRDefault="002A0938" w:rsidP="005C1DAE">
            <w:pPr>
              <w:pStyle w:val="Paragrafoelenco"/>
              <w:numPr>
                <w:ilvl w:val="0"/>
                <w:numId w:val="13"/>
              </w:numPr>
              <w:tabs>
                <w:tab w:val="left" w:pos="1256"/>
              </w:tabs>
            </w:pPr>
            <w:r w:rsidRPr="0043689E">
              <w:rPr>
                <w:sz w:val="20"/>
                <w:szCs w:val="20"/>
              </w:rPr>
              <w:t xml:space="preserve">in caso di richiesta per </w:t>
            </w:r>
            <w:r w:rsidRPr="0043689E">
              <w:rPr>
                <w:b/>
                <w:bCs/>
                <w:sz w:val="20"/>
                <w:szCs w:val="20"/>
                <w:u w:val="single"/>
              </w:rPr>
              <w:t>3 campioni</w:t>
            </w:r>
            <w:r w:rsidRPr="0043689E">
              <w:rPr>
                <w:sz w:val="20"/>
                <w:szCs w:val="20"/>
              </w:rPr>
              <w:t xml:space="preserve"> è necessario consegnare </w:t>
            </w:r>
            <w:r w:rsidRPr="0043689E">
              <w:rPr>
                <w:b/>
                <w:bCs/>
                <w:sz w:val="20"/>
                <w:szCs w:val="20"/>
                <w:u w:val="single"/>
              </w:rPr>
              <w:t>1 campione al giorno</w:t>
            </w:r>
          </w:p>
        </w:tc>
      </w:tr>
      <w:tr w:rsidR="002A0938" w:rsidTr="009B5715">
        <w:trPr>
          <w:trHeight w:val="311"/>
        </w:trPr>
        <w:tc>
          <w:tcPr>
            <w:tcW w:w="2235" w:type="dxa"/>
            <w:vMerge/>
            <w:shd w:val="clear" w:color="auto" w:fill="FFFFFF" w:themeFill="background1"/>
            <w:vAlign w:val="center"/>
          </w:tcPr>
          <w:p w:rsidR="002A0938" w:rsidRDefault="002A0938" w:rsidP="005C1DAE">
            <w:pPr>
              <w:pStyle w:val="Paragrafoelenco"/>
              <w:tabs>
                <w:tab w:val="left" w:pos="1256"/>
              </w:tabs>
              <w:ind w:left="360"/>
              <w:jc w:val="both"/>
              <w:rPr>
                <w:noProof/>
                <w:lang w:eastAsia="it-IT"/>
              </w:rPr>
            </w:pPr>
          </w:p>
        </w:tc>
        <w:tc>
          <w:tcPr>
            <w:tcW w:w="8505" w:type="dxa"/>
            <w:gridSpan w:val="2"/>
            <w:shd w:val="clear" w:color="auto" w:fill="C6D9F1" w:themeFill="text2" w:themeFillTint="33"/>
            <w:vAlign w:val="center"/>
          </w:tcPr>
          <w:p w:rsidR="002A0938" w:rsidRPr="00C144B4" w:rsidRDefault="002A0938" w:rsidP="005C1DAE">
            <w:pPr>
              <w:pStyle w:val="Paragrafoelenco"/>
              <w:tabs>
                <w:tab w:val="left" w:pos="1256"/>
              </w:tabs>
              <w:ind w:left="360"/>
              <w:jc w:val="both"/>
              <w:rPr>
                <w:b/>
                <w:sz w:val="28"/>
                <w:szCs w:val="28"/>
              </w:rPr>
            </w:pPr>
            <w:r w:rsidRPr="00C144B4">
              <w:rPr>
                <w:b/>
                <w:sz w:val="28"/>
                <w:szCs w:val="28"/>
              </w:rPr>
              <w:t xml:space="preserve">RICERCA PARASSITI, SANGUE OCCULTO ED HELICOBACTER </w:t>
            </w:r>
          </w:p>
        </w:tc>
      </w:tr>
      <w:tr w:rsidR="002A0938" w:rsidTr="009B5715">
        <w:trPr>
          <w:trHeight w:val="1637"/>
        </w:trPr>
        <w:tc>
          <w:tcPr>
            <w:tcW w:w="2235" w:type="dxa"/>
            <w:vMerge/>
            <w:shd w:val="clear" w:color="auto" w:fill="FFFFFF" w:themeFill="background1"/>
            <w:vAlign w:val="center"/>
          </w:tcPr>
          <w:p w:rsidR="002A0938" w:rsidRDefault="002A0938" w:rsidP="005C1DAE">
            <w:pPr>
              <w:pStyle w:val="Paragrafoelenco"/>
              <w:tabs>
                <w:tab w:val="left" w:pos="1256"/>
              </w:tabs>
              <w:ind w:left="360"/>
              <w:jc w:val="both"/>
              <w:rPr>
                <w:noProof/>
                <w:lang w:eastAsia="it-IT"/>
              </w:rPr>
            </w:pPr>
          </w:p>
        </w:tc>
        <w:tc>
          <w:tcPr>
            <w:tcW w:w="8505" w:type="dxa"/>
            <w:gridSpan w:val="2"/>
            <w:shd w:val="clear" w:color="auto" w:fill="FFFFFF" w:themeFill="background1"/>
            <w:vAlign w:val="center"/>
          </w:tcPr>
          <w:p w:rsidR="002A0938" w:rsidRPr="0043689E" w:rsidRDefault="002A0938" w:rsidP="005C1DAE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689E">
              <w:rPr>
                <w:sz w:val="20"/>
                <w:szCs w:val="20"/>
              </w:rPr>
              <w:t xml:space="preserve">La preghiamo di non assumere lassativi, antiacidi, antidiarroici ed antibiotici </w:t>
            </w:r>
            <w:r w:rsidRPr="0043689E">
              <w:rPr>
                <w:sz w:val="20"/>
                <w:szCs w:val="20"/>
                <w:u w:val="single"/>
              </w:rPr>
              <w:t xml:space="preserve">almeno per una settimana prima </w:t>
            </w:r>
            <w:r w:rsidRPr="0043689E">
              <w:rPr>
                <w:sz w:val="20"/>
                <w:szCs w:val="20"/>
              </w:rPr>
              <w:t>di iniziare la raccolta dei campioni. Al momento del prelievo evitare di contaminare il campione fecale con le urine</w:t>
            </w:r>
          </w:p>
          <w:p w:rsidR="002A0938" w:rsidRPr="0043689E" w:rsidRDefault="002A0938" w:rsidP="005C1DAE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689E">
              <w:rPr>
                <w:sz w:val="20"/>
                <w:szCs w:val="20"/>
              </w:rPr>
              <w:t>Raccogliere una piccola quantità di feci (circa 1/3 del barattolo) nel contenitore</w:t>
            </w:r>
          </w:p>
          <w:p w:rsidR="002A0938" w:rsidRPr="0043689E" w:rsidRDefault="002A0938" w:rsidP="005C1DAE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3689E">
              <w:rPr>
                <w:sz w:val="20"/>
                <w:szCs w:val="20"/>
              </w:rPr>
              <w:t>Si consiglia di effettuare la ricerca su 3 campioni, raccolti a giorni alterni (es: lunedì, mercoledì e venerdì) in 3 contenitori diversi</w:t>
            </w:r>
          </w:p>
          <w:p w:rsidR="002A0938" w:rsidRPr="002A0938" w:rsidRDefault="002A0938" w:rsidP="005C1DAE">
            <w:pPr>
              <w:numPr>
                <w:ilvl w:val="0"/>
                <w:numId w:val="15"/>
              </w:numPr>
            </w:pPr>
            <w:r w:rsidRPr="0043689E">
              <w:rPr>
                <w:sz w:val="20"/>
                <w:szCs w:val="20"/>
              </w:rPr>
              <w:t>E’ necessario consegnare 1 campione alla volta  dopo la raccolta</w:t>
            </w:r>
          </w:p>
        </w:tc>
      </w:tr>
      <w:tr w:rsidR="00E47381" w:rsidTr="00FE5313">
        <w:trPr>
          <w:trHeight w:val="1618"/>
        </w:trPr>
        <w:tc>
          <w:tcPr>
            <w:tcW w:w="1074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1F71" w:rsidRDefault="00291F71" w:rsidP="005C1DAE">
            <w:pPr>
              <w:tabs>
                <w:tab w:val="left" w:pos="1507"/>
              </w:tabs>
              <w:jc w:val="center"/>
              <w:rPr>
                <w:sz w:val="24"/>
                <w:szCs w:val="26"/>
                <w:u w:val="single"/>
              </w:rPr>
            </w:pPr>
          </w:p>
          <w:p w:rsidR="00426631" w:rsidRPr="00291F71" w:rsidRDefault="00291F71" w:rsidP="005C1DAE">
            <w:pPr>
              <w:tabs>
                <w:tab w:val="left" w:pos="1507"/>
              </w:tabs>
              <w:jc w:val="center"/>
              <w:rPr>
                <w:sz w:val="24"/>
                <w:szCs w:val="26"/>
                <w:u w:val="single"/>
              </w:rPr>
            </w:pPr>
            <w:r w:rsidRPr="00291F71">
              <w:rPr>
                <w:sz w:val="24"/>
                <w:szCs w:val="26"/>
                <w:u w:val="single"/>
              </w:rPr>
              <w:t xml:space="preserve">IL MATERIALE DOPO LA RACCOLTA, DEVE ESSERE </w:t>
            </w:r>
            <w:r>
              <w:rPr>
                <w:sz w:val="24"/>
                <w:szCs w:val="26"/>
                <w:u w:val="single"/>
              </w:rPr>
              <w:t>CONSEGNATO AL PIÙ PRESTO PRESSO</w:t>
            </w:r>
          </w:p>
          <w:p w:rsidR="00426631" w:rsidRPr="00291F71" w:rsidRDefault="00426631" w:rsidP="005C1DAE">
            <w:pPr>
              <w:tabs>
                <w:tab w:val="left" w:pos="1507"/>
              </w:tabs>
              <w:jc w:val="center"/>
              <w:rPr>
                <w:b/>
                <w:color w:val="4F81BD" w:themeColor="accent1"/>
                <w:sz w:val="36"/>
                <w:szCs w:val="26"/>
              </w:rPr>
            </w:pPr>
            <w:r w:rsidRPr="00291F71">
              <w:rPr>
                <w:b/>
                <w:color w:val="4F81BD" w:themeColor="accent1"/>
                <w:sz w:val="36"/>
                <w:szCs w:val="26"/>
              </w:rPr>
              <w:t>SEGRETERIA  CUP PUNTO PRELIEVI</w:t>
            </w:r>
          </w:p>
          <w:p w:rsidR="00426631" w:rsidRPr="0043689E" w:rsidRDefault="00426631" w:rsidP="005C1DAE">
            <w:pPr>
              <w:tabs>
                <w:tab w:val="left" w:pos="1507"/>
              </w:tabs>
              <w:jc w:val="center"/>
              <w:rPr>
                <w:szCs w:val="26"/>
              </w:rPr>
            </w:pPr>
            <w:r w:rsidRPr="0043689E">
              <w:rPr>
                <w:szCs w:val="26"/>
              </w:rPr>
              <w:t>Blocco D Piano –1 (ingresso ambulatori)</w:t>
            </w:r>
          </w:p>
          <w:p w:rsidR="00426631" w:rsidRPr="0043689E" w:rsidRDefault="00426631" w:rsidP="005C1DAE">
            <w:pPr>
              <w:tabs>
                <w:tab w:val="left" w:pos="1507"/>
              </w:tabs>
              <w:jc w:val="center"/>
              <w:rPr>
                <w:szCs w:val="26"/>
              </w:rPr>
            </w:pPr>
            <w:r w:rsidRPr="0043689E">
              <w:rPr>
                <w:szCs w:val="26"/>
              </w:rPr>
              <w:t xml:space="preserve">Da lunedì a venerdì dalle 7.45 alle 10.00 </w:t>
            </w:r>
          </w:p>
          <w:p w:rsidR="00426631" w:rsidRPr="0043689E" w:rsidRDefault="00426631" w:rsidP="005C1DAE">
            <w:pPr>
              <w:tabs>
                <w:tab w:val="left" w:pos="1507"/>
              </w:tabs>
              <w:jc w:val="center"/>
              <w:rPr>
                <w:sz w:val="20"/>
                <w:szCs w:val="26"/>
              </w:rPr>
            </w:pPr>
            <w:r w:rsidRPr="0043689E">
              <w:rPr>
                <w:szCs w:val="26"/>
              </w:rPr>
              <w:t>Sportello 14 senza numero di arrivo per SOLA CONSEGNA di materiale biologico</w:t>
            </w:r>
          </w:p>
        </w:tc>
      </w:tr>
      <w:tr w:rsidR="00EE4C3E" w:rsidTr="009B5715">
        <w:trPr>
          <w:trHeight w:val="560"/>
        </w:trPr>
        <w:tc>
          <w:tcPr>
            <w:tcW w:w="10740" w:type="dxa"/>
            <w:gridSpan w:val="3"/>
            <w:shd w:val="clear" w:color="auto" w:fill="C6D9F1" w:themeFill="text2" w:themeFillTint="33"/>
            <w:vAlign w:val="center"/>
          </w:tcPr>
          <w:p w:rsidR="00EE4C3E" w:rsidRPr="005C1DAE" w:rsidRDefault="00EE4C3E" w:rsidP="005C1DAE">
            <w:pPr>
              <w:tabs>
                <w:tab w:val="left" w:pos="3416"/>
              </w:tabs>
              <w:jc w:val="center"/>
            </w:pPr>
            <w:r w:rsidRPr="00E516B8">
              <w:rPr>
                <w:b/>
                <w:outline/>
                <w:color w:val="4F81BD" w:themeColor="accent1"/>
                <w:sz w:val="28"/>
                <w:szCs w:val="52"/>
              </w:rPr>
              <w:t xml:space="preserve">COME FARE </w:t>
            </w:r>
            <w:r w:rsidR="005C1DAE" w:rsidRPr="005C1DAE">
              <w:rPr>
                <w:b/>
                <w:outline/>
                <w:color w:val="4F81BD" w:themeColor="accent1"/>
                <w:sz w:val="28"/>
                <w:szCs w:val="52"/>
              </w:rPr>
              <w:t xml:space="preserve">LO </w:t>
            </w:r>
            <w:r w:rsidR="005C1DAE" w:rsidRPr="005C1DAE">
              <w:rPr>
                <w:b/>
                <w:bCs/>
                <w:outline/>
                <w:color w:val="4F81BD" w:themeColor="accent1"/>
                <w:sz w:val="28"/>
                <w:szCs w:val="52"/>
              </w:rPr>
              <w:t xml:space="preserve">SCOTCH TEST (per </w:t>
            </w:r>
            <w:r w:rsidR="000A5CA8" w:rsidRPr="005C1DAE">
              <w:rPr>
                <w:b/>
                <w:bCs/>
                <w:outline/>
                <w:color w:val="4F81BD" w:themeColor="accent1"/>
                <w:sz w:val="28"/>
                <w:szCs w:val="52"/>
              </w:rPr>
              <w:t>OSSIURI</w:t>
            </w:r>
            <w:r w:rsidR="005C1DAE" w:rsidRPr="005C1DAE">
              <w:rPr>
                <w:b/>
                <w:bCs/>
                <w:outline/>
                <w:color w:val="4F81BD" w:themeColor="accent1"/>
                <w:sz w:val="28"/>
                <w:szCs w:val="52"/>
              </w:rPr>
              <w:t>)</w:t>
            </w:r>
          </w:p>
        </w:tc>
      </w:tr>
      <w:tr w:rsidR="005C1DAE" w:rsidTr="009B5715">
        <w:trPr>
          <w:trHeight w:val="980"/>
        </w:trPr>
        <w:tc>
          <w:tcPr>
            <w:tcW w:w="3085" w:type="dxa"/>
            <w:gridSpan w:val="2"/>
            <w:vMerge w:val="restart"/>
          </w:tcPr>
          <w:p w:rsidR="005C1DAE" w:rsidRPr="005C1DAE" w:rsidRDefault="005C1DAE" w:rsidP="005C1DAE">
            <w:pPr>
              <w:rPr>
                <w:rFonts w:eastAsia="Times New Roman" w:cs="Times New Roman"/>
                <w:szCs w:val="24"/>
                <w:lang w:eastAsia="it-IT"/>
              </w:rPr>
            </w:pPr>
            <w:r w:rsidRPr="005C1DAE">
              <w:rPr>
                <w:rFonts w:eastAsia="Times New Roman" w:cs="Times New Roman"/>
                <w:b/>
                <w:bCs/>
                <w:szCs w:val="24"/>
                <w:u w:val="single"/>
                <w:lang w:eastAsia="it-IT"/>
              </w:rPr>
              <w:t>MATERIALE PER LA RACCOLTA</w:t>
            </w:r>
            <w:r w:rsidRPr="005C1DAE">
              <w:rPr>
                <w:rFonts w:eastAsia="Times New Roman" w:cs="Times New Roman"/>
                <w:szCs w:val="24"/>
                <w:lang w:eastAsia="it-IT"/>
              </w:rPr>
              <w:t>:</w:t>
            </w:r>
          </w:p>
          <w:p w:rsidR="005C1DAE" w:rsidRDefault="005C1DAE" w:rsidP="005C1DAE">
            <w:pPr>
              <w:numPr>
                <w:ilvl w:val="0"/>
                <w:numId w:val="17"/>
              </w:numPr>
              <w:rPr>
                <w:rFonts w:eastAsia="Times New Roman" w:cs="Times New Roman"/>
                <w:szCs w:val="24"/>
                <w:lang w:eastAsia="it-IT"/>
              </w:rPr>
            </w:pPr>
            <w:r w:rsidRPr="005C1DAE">
              <w:rPr>
                <w:rFonts w:eastAsia="Times New Roman" w:cs="Times New Roman"/>
                <w:szCs w:val="24"/>
                <w:lang w:eastAsia="it-IT"/>
              </w:rPr>
              <w:t>Vetrino</w:t>
            </w:r>
          </w:p>
          <w:p w:rsidR="00654E07" w:rsidRPr="005C1DAE" w:rsidRDefault="00654E07" w:rsidP="00654E07">
            <w:pPr>
              <w:numPr>
                <w:ilvl w:val="0"/>
                <w:numId w:val="17"/>
              </w:numPr>
              <w:rPr>
                <w:rFonts w:eastAsia="Times New Roman" w:cs="Times New Roman"/>
                <w:szCs w:val="24"/>
                <w:lang w:eastAsia="it-IT"/>
              </w:rPr>
            </w:pPr>
            <w:r w:rsidRPr="005C1DAE">
              <w:rPr>
                <w:rFonts w:eastAsia="Times New Roman" w:cs="Times New Roman"/>
                <w:szCs w:val="24"/>
                <w:lang w:eastAsia="it-IT"/>
              </w:rPr>
              <w:t>Sacchettino di plastica</w:t>
            </w:r>
          </w:p>
          <w:p w:rsidR="00654E07" w:rsidRPr="00654E07" w:rsidRDefault="00654E07" w:rsidP="00654E07">
            <w:pPr>
              <w:jc w:val="center"/>
              <w:rPr>
                <w:rFonts w:eastAsia="Times New Roman" w:cs="Times New Roman"/>
                <w:szCs w:val="24"/>
                <w:u w:val="single"/>
                <w:lang w:eastAsia="it-IT"/>
              </w:rPr>
            </w:pPr>
            <w:r w:rsidRPr="00654E07">
              <w:rPr>
                <w:rFonts w:eastAsia="Times New Roman" w:cs="Times New Roman"/>
                <w:szCs w:val="24"/>
                <w:u w:val="single"/>
                <w:lang w:eastAsia="it-IT"/>
              </w:rPr>
              <w:t>REPERIBILI  PRESSO L’AMBULATORIO  PRELIEVI</w:t>
            </w:r>
          </w:p>
          <w:p w:rsidR="00654E07" w:rsidRPr="005C1DAE" w:rsidRDefault="00654E07" w:rsidP="00654E07">
            <w:pPr>
              <w:ind w:left="1416"/>
              <w:rPr>
                <w:rFonts w:eastAsia="Times New Roman" w:cs="Times New Roman"/>
                <w:szCs w:val="24"/>
                <w:lang w:eastAsia="it-IT"/>
              </w:rPr>
            </w:pPr>
            <w:r>
              <w:rPr>
                <w:rFonts w:eastAsia="Times New Roman" w:cs="Times New Roman"/>
                <w:szCs w:val="24"/>
                <w:lang w:eastAsia="it-IT"/>
              </w:rPr>
              <w:t>-</w:t>
            </w:r>
          </w:p>
          <w:p w:rsidR="005C1DAE" w:rsidRPr="005C1DAE" w:rsidRDefault="005C1DAE" w:rsidP="005C1DAE">
            <w:pPr>
              <w:numPr>
                <w:ilvl w:val="0"/>
                <w:numId w:val="17"/>
              </w:numPr>
              <w:rPr>
                <w:rFonts w:eastAsia="Times New Roman" w:cs="Times New Roman"/>
                <w:szCs w:val="24"/>
                <w:lang w:eastAsia="it-IT"/>
              </w:rPr>
            </w:pPr>
            <w:r w:rsidRPr="005C1DAE">
              <w:rPr>
                <w:rFonts w:eastAsia="Times New Roman" w:cs="Times New Roman"/>
                <w:szCs w:val="24"/>
                <w:lang w:eastAsia="it-IT"/>
              </w:rPr>
              <w:t xml:space="preserve">Nastro adesivo trasparente (scotch </w:t>
            </w:r>
            <w:r w:rsidRPr="005C1DAE">
              <w:rPr>
                <w:rFonts w:eastAsia="Times New Roman" w:cs="Times New Roman"/>
                <w:b/>
                <w:bCs/>
                <w:sz w:val="28"/>
                <w:szCs w:val="24"/>
                <w:u w:val="single"/>
                <w:lang w:eastAsia="it-IT"/>
              </w:rPr>
              <w:t>trasparente</w:t>
            </w:r>
            <w:r w:rsidRPr="005C1DAE">
              <w:rPr>
                <w:rFonts w:eastAsia="Times New Roman" w:cs="Times New Roman"/>
                <w:szCs w:val="24"/>
                <w:lang w:eastAsia="it-IT"/>
              </w:rPr>
              <w:t>)</w:t>
            </w:r>
          </w:p>
          <w:p w:rsidR="005C1DAE" w:rsidRPr="005C1DAE" w:rsidRDefault="005C1DAE" w:rsidP="005C1DAE">
            <w:pPr>
              <w:numPr>
                <w:ilvl w:val="0"/>
                <w:numId w:val="17"/>
              </w:numPr>
              <w:rPr>
                <w:rFonts w:eastAsia="Times New Roman" w:cs="Times New Roman"/>
                <w:szCs w:val="24"/>
                <w:lang w:eastAsia="it-IT"/>
              </w:rPr>
            </w:pPr>
            <w:r w:rsidRPr="005C1DAE">
              <w:rPr>
                <w:rFonts w:eastAsia="Times New Roman" w:cs="Times New Roman"/>
                <w:szCs w:val="24"/>
                <w:lang w:eastAsia="it-IT"/>
              </w:rPr>
              <w:t>Garza o batuffolo di cotone</w:t>
            </w:r>
          </w:p>
          <w:p w:rsidR="005C1DAE" w:rsidRPr="005C1DAE" w:rsidRDefault="005C1DAE" w:rsidP="005C1DAE">
            <w:pPr>
              <w:numPr>
                <w:ilvl w:val="0"/>
                <w:numId w:val="17"/>
              </w:numPr>
              <w:rPr>
                <w:rFonts w:eastAsia="Times New Roman" w:cs="Times New Roman"/>
                <w:szCs w:val="24"/>
                <w:lang w:eastAsia="it-IT"/>
              </w:rPr>
            </w:pPr>
            <w:r w:rsidRPr="005C1DAE">
              <w:rPr>
                <w:rFonts w:eastAsia="Times New Roman" w:cs="Times New Roman"/>
                <w:szCs w:val="24"/>
                <w:lang w:eastAsia="it-IT"/>
              </w:rPr>
              <w:t>Guanti monouso</w:t>
            </w:r>
          </w:p>
          <w:p w:rsidR="005C1DAE" w:rsidRPr="00C41FAE" w:rsidRDefault="005C1DAE" w:rsidP="005C1DAE">
            <w:pPr>
              <w:rPr>
                <w:b/>
                <w:sz w:val="16"/>
                <w:szCs w:val="16"/>
              </w:rPr>
            </w:pPr>
          </w:p>
          <w:p w:rsidR="00A56BB0" w:rsidRDefault="005C1DAE" w:rsidP="00A56BB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67293" cy="903812"/>
                  <wp:effectExtent l="0" t="0" r="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18000" contras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293" cy="903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DAE" w:rsidRPr="00E516B8" w:rsidRDefault="00A56BB0" w:rsidP="00A56BB0">
            <w:pPr>
              <w:jc w:val="center"/>
              <w:rPr>
                <w:rFonts w:eastAsia="Times New Roman" w:cs="Times New Roman"/>
                <w:b/>
                <w:bCs/>
                <w:szCs w:val="24"/>
                <w:u w:val="single"/>
                <w:lang w:eastAsia="it-IT"/>
              </w:rPr>
            </w:pPr>
            <w:r w:rsidRPr="006E7F01">
              <w:t>FAC-SIMILE</w:t>
            </w:r>
          </w:p>
        </w:tc>
        <w:tc>
          <w:tcPr>
            <w:tcW w:w="7655" w:type="dxa"/>
            <w:shd w:val="clear" w:color="auto" w:fill="365F91" w:themeFill="accent1" w:themeFillShade="BF"/>
          </w:tcPr>
          <w:p w:rsidR="005C1DAE" w:rsidRPr="005C1DAE" w:rsidRDefault="005C1DAE" w:rsidP="005C1DAE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4"/>
                <w:lang w:eastAsia="it-IT"/>
              </w:rPr>
            </w:pPr>
            <w:r w:rsidRPr="005C1DAE">
              <w:rPr>
                <w:rFonts w:eastAsia="Times New Roman" w:cs="Times New Roman"/>
                <w:b/>
                <w:bCs/>
                <w:color w:val="FFFFFF" w:themeColor="background1"/>
                <w:sz w:val="28"/>
                <w:szCs w:val="24"/>
                <w:lang w:eastAsia="it-IT"/>
              </w:rPr>
              <w:t>ATTENZIONE</w:t>
            </w:r>
          </w:p>
          <w:p w:rsidR="005C1DAE" w:rsidRPr="005C1DAE" w:rsidRDefault="005C1DAE" w:rsidP="005C1DAE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it-IT"/>
              </w:rPr>
            </w:pPr>
            <w:r w:rsidRPr="005C1DAE">
              <w:rPr>
                <w:rFonts w:eastAsia="Times New Roman" w:cs="Times New Roman"/>
                <w:b/>
                <w:bCs/>
                <w:color w:val="FFFFFF" w:themeColor="background1"/>
                <w:szCs w:val="24"/>
                <w:lang w:eastAsia="it-IT"/>
              </w:rPr>
              <w:t>IL PRELIEVO VA ESEGUITO AL MATTINO PRIMA DI ALZARSI E PRIMA CHE IL PAZIENTE DEFECHI E/O SI LAVI</w:t>
            </w:r>
          </w:p>
        </w:tc>
      </w:tr>
      <w:tr w:rsidR="005C1DAE" w:rsidTr="009B5715">
        <w:trPr>
          <w:trHeight w:val="2964"/>
        </w:trPr>
        <w:tc>
          <w:tcPr>
            <w:tcW w:w="3085" w:type="dxa"/>
            <w:gridSpan w:val="2"/>
            <w:vMerge/>
          </w:tcPr>
          <w:p w:rsidR="005C1DAE" w:rsidRPr="005C1DAE" w:rsidRDefault="005C1DAE" w:rsidP="005C1DAE">
            <w:pPr>
              <w:rPr>
                <w:rFonts w:eastAsia="Times New Roman" w:cs="Times New Roman"/>
                <w:b/>
                <w:bCs/>
                <w:szCs w:val="24"/>
                <w:u w:val="single"/>
                <w:lang w:eastAsia="it-IT"/>
              </w:rPr>
            </w:pPr>
          </w:p>
        </w:tc>
        <w:tc>
          <w:tcPr>
            <w:tcW w:w="7655" w:type="dxa"/>
            <w:vAlign w:val="center"/>
          </w:tcPr>
          <w:p w:rsidR="00B74E7B" w:rsidRDefault="00B74E7B" w:rsidP="00B74E7B">
            <w:pPr>
              <w:numPr>
                <w:ilvl w:val="0"/>
                <w:numId w:val="19"/>
              </w:numPr>
              <w:rPr>
                <w:rFonts w:eastAsia="Times New Roman" w:cs="Times New Roman"/>
                <w:bCs/>
                <w:szCs w:val="24"/>
                <w:lang w:eastAsia="it-IT"/>
              </w:rPr>
            </w:pPr>
            <w:r>
              <w:rPr>
                <w:rFonts w:eastAsia="Times New Roman" w:cs="Times New Roman"/>
                <w:bCs/>
                <w:szCs w:val="24"/>
                <w:lang w:eastAsia="it-IT"/>
              </w:rPr>
              <w:t>UTILIZZARE DEI GUANTI MONOUSO</w:t>
            </w:r>
          </w:p>
          <w:p w:rsidR="005C1DAE" w:rsidRPr="005C1DAE" w:rsidRDefault="005C1DAE" w:rsidP="00B74E7B">
            <w:pPr>
              <w:numPr>
                <w:ilvl w:val="0"/>
                <w:numId w:val="19"/>
              </w:numPr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5C1DAE">
              <w:rPr>
                <w:rFonts w:eastAsia="Times New Roman" w:cs="Times New Roman"/>
                <w:bCs/>
                <w:szCs w:val="24"/>
                <w:lang w:eastAsia="it-IT"/>
              </w:rPr>
              <w:t xml:space="preserve">Tagliare con la forbice un pezzo di scotch </w:t>
            </w:r>
            <w:r w:rsidRPr="005C1DAE">
              <w:rPr>
                <w:rFonts w:eastAsia="Times New Roman" w:cs="Times New Roman"/>
                <w:b/>
                <w:bCs/>
                <w:sz w:val="32"/>
                <w:szCs w:val="24"/>
                <w:u w:val="single"/>
                <w:lang w:eastAsia="it-IT"/>
              </w:rPr>
              <w:t>TRASPARENTE</w:t>
            </w:r>
            <w:r w:rsidRPr="005C1DAE">
              <w:rPr>
                <w:rFonts w:eastAsia="Times New Roman" w:cs="Times New Roman"/>
                <w:bCs/>
                <w:szCs w:val="24"/>
                <w:lang w:eastAsia="it-IT"/>
              </w:rPr>
              <w:t xml:space="preserve"> di circa 3 cm</w:t>
            </w:r>
          </w:p>
          <w:p w:rsidR="005C1DAE" w:rsidRPr="005C1DAE" w:rsidRDefault="005C1DAE" w:rsidP="00B74E7B">
            <w:pPr>
              <w:numPr>
                <w:ilvl w:val="0"/>
                <w:numId w:val="19"/>
              </w:numPr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5C1DAE">
              <w:rPr>
                <w:rFonts w:eastAsia="Times New Roman" w:cs="Times New Roman"/>
                <w:bCs/>
                <w:szCs w:val="24"/>
                <w:lang w:eastAsia="it-IT"/>
              </w:rPr>
              <w:t xml:space="preserve">Premere la parte </w:t>
            </w:r>
            <w:r>
              <w:rPr>
                <w:rFonts w:eastAsia="Times New Roman" w:cs="Times New Roman"/>
                <w:bCs/>
                <w:szCs w:val="24"/>
                <w:lang w:eastAsia="it-IT"/>
              </w:rPr>
              <w:t>adesiva</w:t>
            </w:r>
            <w:r w:rsidRPr="005C1DAE">
              <w:rPr>
                <w:rFonts w:eastAsia="Times New Roman" w:cs="Times New Roman"/>
                <w:bCs/>
                <w:szCs w:val="24"/>
                <w:lang w:eastAsia="it-IT"/>
              </w:rPr>
              <w:t xml:space="preserve"> dello scotch </w:t>
            </w:r>
            <w:r>
              <w:rPr>
                <w:rFonts w:eastAsia="Times New Roman" w:cs="Times New Roman"/>
                <w:bCs/>
                <w:szCs w:val="24"/>
                <w:lang w:eastAsia="it-IT"/>
              </w:rPr>
              <w:t>sulla</w:t>
            </w:r>
            <w:r w:rsidRPr="005C1DAE">
              <w:rPr>
                <w:rFonts w:eastAsia="Times New Roman" w:cs="Times New Roman"/>
                <w:bCs/>
                <w:szCs w:val="24"/>
                <w:lang w:eastAsia="it-IT"/>
              </w:rPr>
              <w:t xml:space="preserve"> regione perianale </w:t>
            </w:r>
          </w:p>
          <w:p w:rsidR="005C1DAE" w:rsidRPr="005C1DAE" w:rsidRDefault="005C1DAE" w:rsidP="00B74E7B">
            <w:pPr>
              <w:numPr>
                <w:ilvl w:val="0"/>
                <w:numId w:val="19"/>
              </w:numPr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5C1DAE">
              <w:rPr>
                <w:rFonts w:eastAsia="Times New Roman" w:cs="Times New Roman"/>
                <w:bCs/>
                <w:szCs w:val="24"/>
                <w:lang w:eastAsia="it-IT"/>
              </w:rPr>
              <w:t>Applicare il nastro adesivo sul vetrino (sulla zona trasparente e non sulla parte smerigliata); utilizzando una garza o un batuffolo di cotone, premere delicatamente in modo da far aderire bene lo scotch sul vetrino</w:t>
            </w:r>
          </w:p>
          <w:p w:rsidR="005C1DAE" w:rsidRPr="00B74E7B" w:rsidRDefault="005C1DAE" w:rsidP="00B74E7B">
            <w:pPr>
              <w:numPr>
                <w:ilvl w:val="0"/>
                <w:numId w:val="19"/>
              </w:numPr>
              <w:rPr>
                <w:rFonts w:eastAsia="Times New Roman" w:cs="Times New Roman"/>
                <w:bCs/>
                <w:szCs w:val="24"/>
                <w:lang w:eastAsia="it-IT"/>
              </w:rPr>
            </w:pPr>
            <w:r w:rsidRPr="00B74E7B">
              <w:rPr>
                <w:rFonts w:eastAsia="Times New Roman" w:cs="Times New Roman"/>
                <w:b/>
                <w:bCs/>
                <w:szCs w:val="24"/>
                <w:u w:val="single"/>
                <w:lang w:eastAsia="it-IT"/>
              </w:rPr>
              <w:t>ATTENZIONE</w:t>
            </w:r>
            <w:r w:rsidRPr="00A56BB0">
              <w:rPr>
                <w:rFonts w:eastAsia="Times New Roman" w:cs="Times New Roman"/>
                <w:b/>
                <w:bCs/>
                <w:szCs w:val="24"/>
                <w:lang w:eastAsia="it-IT"/>
              </w:rPr>
              <w:t>:</w:t>
            </w:r>
            <w:r w:rsidRPr="005C1DAE">
              <w:rPr>
                <w:rFonts w:eastAsia="Times New Roman" w:cs="Times New Roman"/>
                <w:bCs/>
                <w:szCs w:val="24"/>
                <w:lang w:eastAsia="it-IT"/>
              </w:rPr>
              <w:t xml:space="preserve"> mettere il vetrino </w:t>
            </w:r>
            <w:r>
              <w:rPr>
                <w:rFonts w:eastAsia="Times New Roman" w:cs="Times New Roman"/>
                <w:bCs/>
                <w:szCs w:val="24"/>
                <w:lang w:eastAsia="it-IT"/>
              </w:rPr>
              <w:t xml:space="preserve">in un </w:t>
            </w:r>
            <w:r w:rsidRPr="005C1DAE">
              <w:rPr>
                <w:rFonts w:eastAsia="Times New Roman" w:cs="Times New Roman"/>
                <w:bCs/>
                <w:szCs w:val="24"/>
                <w:lang w:eastAsia="it-IT"/>
              </w:rPr>
              <w:t xml:space="preserve"> sacchetto</w:t>
            </w:r>
            <w:r>
              <w:rPr>
                <w:rFonts w:eastAsia="Times New Roman" w:cs="Times New Roman"/>
                <w:bCs/>
                <w:szCs w:val="24"/>
                <w:lang w:eastAsia="it-IT"/>
              </w:rPr>
              <w:t xml:space="preserve"> di plastica </w:t>
            </w:r>
            <w:r w:rsidRPr="005C1DAE">
              <w:rPr>
                <w:rFonts w:eastAsia="Times New Roman" w:cs="Times New Roman"/>
                <w:bCs/>
                <w:szCs w:val="24"/>
                <w:lang w:eastAsia="it-IT"/>
              </w:rPr>
              <w:t xml:space="preserve"> e chiudere bene, poiché l’eventuale presenza di uov</w:t>
            </w:r>
            <w:bookmarkStart w:id="0" w:name="_GoBack"/>
            <w:bookmarkEnd w:id="0"/>
            <w:r w:rsidRPr="005C1DAE">
              <w:rPr>
                <w:rFonts w:eastAsia="Times New Roman" w:cs="Times New Roman"/>
                <w:bCs/>
                <w:szCs w:val="24"/>
                <w:lang w:eastAsia="it-IT"/>
              </w:rPr>
              <w:t xml:space="preserve">a, è </w:t>
            </w:r>
            <w:r w:rsidRPr="00B74E7B">
              <w:rPr>
                <w:rFonts w:eastAsia="Times New Roman" w:cs="Times New Roman"/>
                <w:b/>
                <w:bCs/>
                <w:szCs w:val="24"/>
                <w:u w:val="single"/>
                <w:lang w:eastAsia="it-IT"/>
              </w:rPr>
              <w:t>altamente infestante</w:t>
            </w:r>
          </w:p>
        </w:tc>
      </w:tr>
      <w:tr w:rsidR="00EE4C3E" w:rsidTr="009B5715">
        <w:trPr>
          <w:trHeight w:val="554"/>
        </w:trPr>
        <w:tc>
          <w:tcPr>
            <w:tcW w:w="10740" w:type="dxa"/>
            <w:gridSpan w:val="3"/>
            <w:shd w:val="clear" w:color="auto" w:fill="C6D9F1" w:themeFill="text2" w:themeFillTint="33"/>
            <w:vAlign w:val="center"/>
          </w:tcPr>
          <w:p w:rsidR="00EE4C3E" w:rsidRDefault="00EE4C3E" w:rsidP="00A56BB0">
            <w:pPr>
              <w:tabs>
                <w:tab w:val="left" w:pos="3416"/>
              </w:tabs>
              <w:jc w:val="center"/>
            </w:pPr>
            <w:r w:rsidRPr="00E516B8">
              <w:rPr>
                <w:b/>
                <w:outline/>
                <w:color w:val="4F81BD" w:themeColor="accent1"/>
                <w:sz w:val="28"/>
                <w:szCs w:val="52"/>
              </w:rPr>
              <w:t xml:space="preserve">COME FARE LA RACCOLTA </w:t>
            </w:r>
            <w:r w:rsidR="00A56BB0">
              <w:rPr>
                <w:b/>
                <w:outline/>
                <w:color w:val="4F81BD" w:themeColor="accent1"/>
                <w:sz w:val="28"/>
                <w:szCs w:val="52"/>
              </w:rPr>
              <w:t xml:space="preserve">DELL’ESPETTORATOASPECIFICO E </w:t>
            </w:r>
            <w:r w:rsidRPr="00E516B8">
              <w:rPr>
                <w:b/>
                <w:outline/>
                <w:color w:val="4F81BD" w:themeColor="accent1"/>
                <w:sz w:val="28"/>
                <w:szCs w:val="52"/>
              </w:rPr>
              <w:t xml:space="preserve"> PER </w:t>
            </w:r>
            <w:r>
              <w:rPr>
                <w:b/>
                <w:outline/>
                <w:color w:val="4F81BD" w:themeColor="accent1"/>
                <w:sz w:val="28"/>
                <w:szCs w:val="52"/>
              </w:rPr>
              <w:t>MICOBATTERI</w:t>
            </w:r>
          </w:p>
        </w:tc>
      </w:tr>
      <w:tr w:rsidR="00EE4C3E" w:rsidTr="004E5A57">
        <w:trPr>
          <w:trHeight w:val="2242"/>
        </w:trPr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EE4C3E" w:rsidRPr="006E7F01" w:rsidRDefault="00EE4C3E" w:rsidP="00A56BB0">
            <w:pPr>
              <w:jc w:val="center"/>
              <w:rPr>
                <w:sz w:val="2"/>
              </w:rPr>
            </w:pPr>
            <w:r>
              <w:rPr>
                <w:b/>
                <w:noProof/>
                <w:sz w:val="24"/>
                <w:szCs w:val="26"/>
                <w:lang w:eastAsia="it-IT"/>
              </w:rPr>
              <w:drawing>
                <wp:inline distT="0" distB="0" distL="0" distR="0">
                  <wp:extent cx="839675" cy="988828"/>
                  <wp:effectExtent l="0" t="0" r="0" b="1905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21" cy="9997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4C3E" w:rsidRPr="00CE02F2" w:rsidRDefault="00EE4C3E" w:rsidP="00A56BB0">
            <w:pPr>
              <w:pStyle w:val="Paragrafoelenco"/>
              <w:ind w:left="0"/>
              <w:jc w:val="center"/>
            </w:pPr>
            <w:r w:rsidRPr="006E7F01">
              <w:t>FAC-SIMILE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A56BB0" w:rsidRPr="00A56BB0" w:rsidRDefault="00A56BB0" w:rsidP="00A56BB0">
            <w:pPr>
              <w:numPr>
                <w:ilvl w:val="0"/>
                <w:numId w:val="21"/>
              </w:numPr>
              <w:tabs>
                <w:tab w:val="clear" w:pos="360"/>
              </w:tabs>
            </w:pPr>
            <w:r w:rsidRPr="00A56BB0">
              <w:t>Al mattino, a digiuno, effettuare una pulizia adeguata del cavo orale e gargarismi con acqua distillata sterile</w:t>
            </w:r>
          </w:p>
          <w:p w:rsidR="00A56BB0" w:rsidRPr="00A56BB0" w:rsidRDefault="00A56BB0" w:rsidP="00A56BB0">
            <w:pPr>
              <w:numPr>
                <w:ilvl w:val="0"/>
                <w:numId w:val="21"/>
              </w:numPr>
              <w:tabs>
                <w:tab w:val="clear" w:pos="360"/>
              </w:tabs>
            </w:pPr>
            <w:r w:rsidRPr="00A56BB0">
              <w:t>Raccogliere l’espettorato dopo un colpo di tosse (il materiale deve provenire dalle basse vie aeree e, per quanto possibile, non essere contaminato da saliva)</w:t>
            </w:r>
          </w:p>
          <w:p w:rsidR="00A56BB0" w:rsidRPr="00A56BB0" w:rsidRDefault="00A56BB0" w:rsidP="00A56BB0">
            <w:pPr>
              <w:numPr>
                <w:ilvl w:val="0"/>
                <w:numId w:val="21"/>
              </w:numPr>
              <w:tabs>
                <w:tab w:val="clear" w:pos="360"/>
              </w:tabs>
            </w:pPr>
            <w:r w:rsidRPr="00A56BB0">
              <w:t xml:space="preserve">Consegnare al più presto e nel caso di  richiesta per tre campioni è necessario consegnare </w:t>
            </w:r>
            <w:r w:rsidRPr="00A56BB0">
              <w:rPr>
                <w:u w:val="single"/>
              </w:rPr>
              <w:t>un campione al giorno</w:t>
            </w:r>
          </w:p>
          <w:p w:rsidR="00EE4C3E" w:rsidRPr="00CE02F2" w:rsidRDefault="00EE4C3E" w:rsidP="00A56BB0"/>
        </w:tc>
      </w:tr>
      <w:tr w:rsidR="00EE4C3E" w:rsidTr="009B5715">
        <w:trPr>
          <w:trHeight w:val="481"/>
        </w:trPr>
        <w:tc>
          <w:tcPr>
            <w:tcW w:w="10740" w:type="dxa"/>
            <w:gridSpan w:val="3"/>
            <w:shd w:val="clear" w:color="auto" w:fill="C6D9F1" w:themeFill="text2" w:themeFillTint="33"/>
            <w:vAlign w:val="center"/>
          </w:tcPr>
          <w:p w:rsidR="00EE4C3E" w:rsidRDefault="00EE4C3E" w:rsidP="00A56BB0">
            <w:pPr>
              <w:tabs>
                <w:tab w:val="left" w:pos="3416"/>
              </w:tabs>
              <w:jc w:val="center"/>
            </w:pPr>
            <w:r w:rsidRPr="00E516B8">
              <w:rPr>
                <w:b/>
                <w:outline/>
                <w:color w:val="4F81BD" w:themeColor="accent1"/>
                <w:sz w:val="28"/>
                <w:szCs w:val="52"/>
              </w:rPr>
              <w:t xml:space="preserve">COME FARE LA RACCOLTA </w:t>
            </w:r>
            <w:r w:rsidR="00A56BB0">
              <w:rPr>
                <w:b/>
                <w:outline/>
                <w:color w:val="4F81BD" w:themeColor="accent1"/>
                <w:sz w:val="28"/>
                <w:szCs w:val="52"/>
              </w:rPr>
              <w:t>PER LA SPERMIOCOLTURA</w:t>
            </w:r>
          </w:p>
        </w:tc>
      </w:tr>
      <w:tr w:rsidR="00A56BB0" w:rsidTr="004E5A57">
        <w:trPr>
          <w:trHeight w:val="2055"/>
        </w:trPr>
        <w:tc>
          <w:tcPr>
            <w:tcW w:w="3085" w:type="dxa"/>
            <w:gridSpan w:val="2"/>
            <w:shd w:val="clear" w:color="auto" w:fill="FFFFFF" w:themeFill="background1"/>
            <w:vAlign w:val="center"/>
          </w:tcPr>
          <w:p w:rsidR="00A56BB0" w:rsidRDefault="00A56BB0" w:rsidP="00A56BB0">
            <w:pPr>
              <w:pStyle w:val="Paragrafoelenco"/>
              <w:tabs>
                <w:tab w:val="left" w:pos="1256"/>
              </w:tabs>
              <w:ind w:left="36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41375" cy="987425"/>
                  <wp:effectExtent l="0" t="0" r="0" b="3175"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56BB0" w:rsidRDefault="00A56BB0" w:rsidP="00A56BB0">
            <w:pPr>
              <w:pStyle w:val="Paragrafoelenco"/>
              <w:tabs>
                <w:tab w:val="left" w:pos="1256"/>
              </w:tabs>
              <w:ind w:left="360"/>
              <w:jc w:val="center"/>
              <w:rPr>
                <w:sz w:val="26"/>
                <w:szCs w:val="26"/>
              </w:rPr>
            </w:pPr>
            <w:r w:rsidRPr="006E7F01">
              <w:t>FAC-SIMILE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A56BB0" w:rsidRPr="00A56BB0" w:rsidRDefault="00A56BB0" w:rsidP="00A56BB0">
            <w:pPr>
              <w:numPr>
                <w:ilvl w:val="0"/>
                <w:numId w:val="23"/>
              </w:numPr>
              <w:tabs>
                <w:tab w:val="clear" w:pos="36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 w:rsidRPr="00A56BB0">
              <w:rPr>
                <w:rFonts w:eastAsia="Times New Roman" w:cs="Times New Roman"/>
                <w:szCs w:val="24"/>
                <w:lang w:eastAsia="it-IT"/>
              </w:rPr>
              <w:t>Osservare 3 giorni di astinenza</w:t>
            </w:r>
          </w:p>
          <w:p w:rsidR="00A56BB0" w:rsidRPr="00A56BB0" w:rsidRDefault="00A56BB0" w:rsidP="00A56BB0">
            <w:pPr>
              <w:numPr>
                <w:ilvl w:val="0"/>
                <w:numId w:val="23"/>
              </w:numPr>
              <w:tabs>
                <w:tab w:val="clear" w:pos="36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 w:rsidRPr="00A56BB0">
              <w:rPr>
                <w:rFonts w:eastAsia="Times New Roman" w:cs="Times New Roman"/>
                <w:szCs w:val="24"/>
                <w:lang w:eastAsia="it-IT"/>
              </w:rPr>
              <w:t>Lavare accuratamente le mani con acqua e sapone</w:t>
            </w:r>
          </w:p>
          <w:p w:rsidR="00A56BB0" w:rsidRPr="00A56BB0" w:rsidRDefault="00A56BB0" w:rsidP="00A56BB0">
            <w:pPr>
              <w:numPr>
                <w:ilvl w:val="0"/>
                <w:numId w:val="23"/>
              </w:numPr>
              <w:tabs>
                <w:tab w:val="clear" w:pos="36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 w:rsidRPr="00A56BB0">
              <w:rPr>
                <w:rFonts w:eastAsia="Times New Roman" w:cs="Times New Roman"/>
                <w:szCs w:val="24"/>
                <w:lang w:eastAsia="it-IT"/>
              </w:rPr>
              <w:t>Pulire accuratamente i genitali esterni con acqua e sapone dopo aver retratto completamente la cute del glande</w:t>
            </w:r>
          </w:p>
          <w:p w:rsidR="00A56BB0" w:rsidRPr="00A56BB0" w:rsidRDefault="00A56BB0" w:rsidP="00A56BB0">
            <w:pPr>
              <w:numPr>
                <w:ilvl w:val="0"/>
                <w:numId w:val="23"/>
              </w:numPr>
              <w:tabs>
                <w:tab w:val="clear" w:pos="360"/>
              </w:tabs>
              <w:jc w:val="both"/>
              <w:rPr>
                <w:rFonts w:eastAsia="Times New Roman" w:cs="Times New Roman"/>
                <w:szCs w:val="24"/>
                <w:lang w:eastAsia="it-IT"/>
              </w:rPr>
            </w:pPr>
            <w:r w:rsidRPr="00A56BB0">
              <w:rPr>
                <w:rFonts w:eastAsia="Times New Roman" w:cs="Times New Roman"/>
                <w:szCs w:val="24"/>
                <w:lang w:eastAsia="it-IT"/>
              </w:rPr>
              <w:t>Raccogliere il materiale nel contenitore sterile</w:t>
            </w:r>
          </w:p>
          <w:p w:rsidR="00A56BB0" w:rsidRPr="00FB1CC6" w:rsidRDefault="00A56BB0" w:rsidP="00A56BB0"/>
        </w:tc>
      </w:tr>
      <w:tr w:rsidR="00EE4C3E" w:rsidTr="00291F71">
        <w:trPr>
          <w:trHeight w:val="77"/>
        </w:trPr>
        <w:tc>
          <w:tcPr>
            <w:tcW w:w="1074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1F71" w:rsidRDefault="00291F71" w:rsidP="00291F71">
            <w:pPr>
              <w:tabs>
                <w:tab w:val="left" w:pos="1507"/>
              </w:tabs>
              <w:jc w:val="center"/>
              <w:rPr>
                <w:sz w:val="24"/>
                <w:szCs w:val="26"/>
                <w:u w:val="single"/>
              </w:rPr>
            </w:pPr>
          </w:p>
          <w:p w:rsidR="00291F71" w:rsidRPr="00291F71" w:rsidRDefault="00291F71" w:rsidP="00291F71">
            <w:pPr>
              <w:tabs>
                <w:tab w:val="left" w:pos="1507"/>
              </w:tabs>
              <w:jc w:val="center"/>
              <w:rPr>
                <w:sz w:val="24"/>
                <w:szCs w:val="26"/>
                <w:u w:val="single"/>
              </w:rPr>
            </w:pPr>
            <w:r w:rsidRPr="00291F71">
              <w:rPr>
                <w:sz w:val="24"/>
                <w:szCs w:val="26"/>
                <w:u w:val="single"/>
              </w:rPr>
              <w:t xml:space="preserve">IL MATERIALE DOPO LA RACCOLTA, DEVE ESSERE </w:t>
            </w:r>
            <w:r>
              <w:rPr>
                <w:sz w:val="24"/>
                <w:szCs w:val="26"/>
                <w:u w:val="single"/>
              </w:rPr>
              <w:t>CONSEGNATO AL PIÙ PRESTO PRESSO</w:t>
            </w:r>
          </w:p>
          <w:p w:rsidR="00291F71" w:rsidRPr="00291F71" w:rsidRDefault="00291F71" w:rsidP="00291F71">
            <w:pPr>
              <w:tabs>
                <w:tab w:val="left" w:pos="1507"/>
              </w:tabs>
              <w:jc w:val="center"/>
              <w:rPr>
                <w:b/>
                <w:color w:val="4F81BD" w:themeColor="accent1"/>
                <w:sz w:val="36"/>
                <w:szCs w:val="26"/>
              </w:rPr>
            </w:pPr>
            <w:r w:rsidRPr="00291F71">
              <w:rPr>
                <w:b/>
                <w:color w:val="4F81BD" w:themeColor="accent1"/>
                <w:sz w:val="36"/>
                <w:szCs w:val="26"/>
              </w:rPr>
              <w:lastRenderedPageBreak/>
              <w:t>SEGRETERIA  CUP PUNTO PRELIEVI</w:t>
            </w:r>
          </w:p>
          <w:p w:rsidR="00291F71" w:rsidRPr="0043689E" w:rsidRDefault="00291F71" w:rsidP="00291F71">
            <w:pPr>
              <w:tabs>
                <w:tab w:val="left" w:pos="1507"/>
              </w:tabs>
              <w:jc w:val="center"/>
              <w:rPr>
                <w:szCs w:val="26"/>
              </w:rPr>
            </w:pPr>
            <w:r w:rsidRPr="0043689E">
              <w:rPr>
                <w:szCs w:val="26"/>
              </w:rPr>
              <w:t>Blocco D Piano –1 (ingresso ambulatori)</w:t>
            </w:r>
          </w:p>
          <w:p w:rsidR="00291F71" w:rsidRPr="0043689E" w:rsidRDefault="00291F71" w:rsidP="00291F71">
            <w:pPr>
              <w:tabs>
                <w:tab w:val="left" w:pos="1507"/>
              </w:tabs>
              <w:jc w:val="center"/>
              <w:rPr>
                <w:szCs w:val="26"/>
              </w:rPr>
            </w:pPr>
            <w:r w:rsidRPr="0043689E">
              <w:rPr>
                <w:szCs w:val="26"/>
              </w:rPr>
              <w:t xml:space="preserve">Da lunedì a venerdì dalle 7.45 alle 10.00 </w:t>
            </w:r>
          </w:p>
          <w:p w:rsidR="00EE4C3E" w:rsidRDefault="00291F71" w:rsidP="00291F71">
            <w:pPr>
              <w:tabs>
                <w:tab w:val="left" w:pos="3416"/>
              </w:tabs>
              <w:jc w:val="center"/>
            </w:pPr>
            <w:r w:rsidRPr="0043689E">
              <w:rPr>
                <w:szCs w:val="26"/>
              </w:rPr>
              <w:t>Sportello 14 senza numero di arrivo per SOLA CONSEGNA di materiale biologico</w:t>
            </w:r>
          </w:p>
        </w:tc>
      </w:tr>
    </w:tbl>
    <w:p w:rsidR="00372273" w:rsidRDefault="00372273" w:rsidP="00291F71"/>
    <w:sectPr w:rsidR="00372273" w:rsidSect="00D10933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FFE" w:rsidRDefault="00BC2FFE" w:rsidP="00BC2FFE">
      <w:pPr>
        <w:spacing w:after="0" w:line="240" w:lineRule="auto"/>
      </w:pPr>
      <w:r>
        <w:separator/>
      </w:r>
    </w:p>
  </w:endnote>
  <w:endnote w:type="continuationSeparator" w:id="1">
    <w:p w:rsidR="00BC2FFE" w:rsidRDefault="00BC2FFE" w:rsidP="00BC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93514454"/>
      <w:docPartObj>
        <w:docPartGallery w:val="Page Numbers (Bottom of Page)"/>
        <w:docPartUnique/>
      </w:docPartObj>
    </w:sdtPr>
    <w:sdtContent>
      <w:p w:rsidR="008B288D" w:rsidRPr="00C41FAE" w:rsidRDefault="008B288D" w:rsidP="00EE4C3E">
        <w:pPr>
          <w:pBdr>
            <w:top w:val="single" w:sz="4" w:space="1" w:color="auto"/>
          </w:pBdr>
          <w:tabs>
            <w:tab w:val="left" w:pos="1725"/>
          </w:tabs>
          <w:spacing w:after="0" w:line="240" w:lineRule="auto"/>
          <w:jc w:val="center"/>
          <w:rPr>
            <w:sz w:val="20"/>
          </w:rPr>
        </w:pPr>
        <w:r w:rsidRPr="00C41FAE">
          <w:rPr>
            <w:sz w:val="20"/>
          </w:rPr>
          <w:t>SC Laboratorio Analisi Presidio San Paolo  email: laboratorio.analisi.hsp@asst-santipaolocarlo.it</w:t>
        </w:r>
      </w:p>
      <w:p w:rsidR="008B288D" w:rsidRPr="00C41FAE" w:rsidRDefault="00EE4C3E" w:rsidP="00EE4C3E">
        <w:pPr>
          <w:tabs>
            <w:tab w:val="left" w:pos="1725"/>
            <w:tab w:val="center" w:pos="4819"/>
            <w:tab w:val="right" w:pos="9638"/>
          </w:tabs>
          <w:spacing w:after="0" w:line="240" w:lineRule="auto"/>
          <w:rPr>
            <w:sz w:val="20"/>
          </w:rPr>
        </w:pPr>
        <w:r w:rsidRPr="00C41FAE">
          <w:rPr>
            <w:sz w:val="20"/>
          </w:rPr>
          <w:tab/>
        </w:r>
        <w:r w:rsidRPr="00C41FAE">
          <w:rPr>
            <w:sz w:val="20"/>
          </w:rPr>
          <w:tab/>
        </w:r>
        <w:r w:rsidR="008B288D" w:rsidRPr="00C41FAE">
          <w:rPr>
            <w:sz w:val="20"/>
          </w:rPr>
          <w:t xml:space="preserve">Tel. CUP Centro prelievi 02.8184.3040  </w:t>
        </w:r>
        <w:r w:rsidRPr="00C41FAE">
          <w:rPr>
            <w:sz w:val="20"/>
          </w:rPr>
          <w:tab/>
        </w:r>
      </w:p>
      <w:p w:rsidR="008B288D" w:rsidRDefault="00D10933" w:rsidP="0043689E">
        <w:pPr>
          <w:pStyle w:val="Pidipagina"/>
          <w:ind w:right="-864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FFE" w:rsidRDefault="00BC2FFE" w:rsidP="00BC2FFE">
      <w:pPr>
        <w:spacing w:after="0" w:line="240" w:lineRule="auto"/>
      </w:pPr>
      <w:r>
        <w:separator/>
      </w:r>
    </w:p>
  </w:footnote>
  <w:footnote w:type="continuationSeparator" w:id="1">
    <w:p w:rsidR="00BC2FFE" w:rsidRDefault="00BC2FFE" w:rsidP="00BC2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67" w:type="dxa"/>
      <w:tblInd w:w="-4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21"/>
      <w:gridCol w:w="6637"/>
      <w:gridCol w:w="2009"/>
    </w:tblGrid>
    <w:tr w:rsidR="00BC2FFE" w:rsidRPr="00A2052D" w:rsidTr="00777C72">
      <w:trPr>
        <w:trHeight w:val="1121"/>
      </w:trPr>
      <w:tc>
        <w:tcPr>
          <w:tcW w:w="2021" w:type="dxa"/>
        </w:tcPr>
        <w:p w:rsidR="00BC2FFE" w:rsidRPr="00A2052D" w:rsidRDefault="00BC2FFE" w:rsidP="00790AE9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A2052D">
            <w:rPr>
              <w:rFonts w:ascii="Times New Roman" w:eastAsia="Times New Roman" w:hAnsi="Times New Roman" w:cs="Times New Roman"/>
              <w:b/>
              <w:bCs/>
              <w:noProof/>
              <w:sz w:val="40"/>
              <w:szCs w:val="24"/>
              <w:lang w:eastAsia="it-IT"/>
            </w:rPr>
            <w:drawing>
              <wp:inline distT="0" distB="0" distL="0" distR="0">
                <wp:extent cx="1169582" cy="595423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743" cy="6016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7" w:type="dxa"/>
          <w:vAlign w:val="center"/>
        </w:tcPr>
        <w:p w:rsidR="00777C72" w:rsidRDefault="00276ABE" w:rsidP="00652161">
          <w:pPr>
            <w:spacing w:after="0" w:line="240" w:lineRule="auto"/>
            <w:jc w:val="center"/>
            <w:rPr>
              <w:b/>
              <w:bCs/>
              <w:sz w:val="24"/>
              <w:szCs w:val="24"/>
            </w:rPr>
          </w:pPr>
          <w:r w:rsidRPr="00777C72">
            <w:rPr>
              <w:b/>
              <w:bCs/>
              <w:sz w:val="24"/>
              <w:szCs w:val="24"/>
            </w:rPr>
            <w:t>MODALITA’ DI RACCOLTA  E CONSERVAZIONE</w:t>
          </w:r>
        </w:p>
        <w:p w:rsidR="00276ABE" w:rsidRPr="00777C72" w:rsidRDefault="00276ABE" w:rsidP="00652161">
          <w:pPr>
            <w:spacing w:after="0" w:line="240" w:lineRule="auto"/>
            <w:jc w:val="center"/>
            <w:rPr>
              <w:b/>
              <w:bCs/>
              <w:sz w:val="24"/>
              <w:szCs w:val="24"/>
            </w:rPr>
          </w:pPr>
          <w:r w:rsidRPr="00777C72">
            <w:rPr>
              <w:b/>
              <w:bCs/>
              <w:sz w:val="24"/>
              <w:szCs w:val="24"/>
            </w:rPr>
            <w:t xml:space="preserve">DI MATERIALE BIOLOGICO </w:t>
          </w:r>
        </w:p>
        <w:p w:rsidR="00BC2FFE" w:rsidRPr="00652161" w:rsidRDefault="00777C72" w:rsidP="00652161">
          <w:pPr>
            <w:spacing w:after="0" w:line="240" w:lineRule="auto"/>
            <w:jc w:val="center"/>
            <w:rPr>
              <w:b/>
              <w:bCs/>
            </w:rPr>
          </w:pPr>
          <w:r>
            <w:rPr>
              <w:b/>
              <w:bCs/>
              <w:sz w:val="24"/>
              <w:szCs w:val="24"/>
            </w:rPr>
            <w:t>PER</w:t>
          </w:r>
          <w:r w:rsidR="00276ABE" w:rsidRPr="00777C72">
            <w:rPr>
              <w:b/>
              <w:bCs/>
              <w:sz w:val="24"/>
              <w:szCs w:val="24"/>
            </w:rPr>
            <w:t xml:space="preserve"> INDAGINI MICROBIOLOGICHE E PARASSITOLOGICHE</w:t>
          </w:r>
        </w:p>
      </w:tc>
      <w:tc>
        <w:tcPr>
          <w:tcW w:w="2009" w:type="dxa"/>
          <w:vAlign w:val="center"/>
        </w:tcPr>
        <w:p w:rsidR="00BC2FFE" w:rsidRPr="00A2052D" w:rsidRDefault="00BC2FFE" w:rsidP="00790AE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</w:pPr>
        </w:p>
        <w:p w:rsidR="00BC2FFE" w:rsidRPr="00A2052D" w:rsidRDefault="00BC2FFE" w:rsidP="00790AE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</w:pPr>
        </w:p>
        <w:p w:rsidR="00BC2FFE" w:rsidRPr="00A2052D" w:rsidRDefault="00BC2FFE" w:rsidP="00790AE9">
          <w:pPr>
            <w:spacing w:after="0" w:line="240" w:lineRule="auto"/>
            <w:jc w:val="center"/>
            <w:rPr>
              <w:rFonts w:eastAsia="Times New Roman" w:cs="Times New Roman"/>
              <w:sz w:val="18"/>
              <w:szCs w:val="24"/>
              <w:lang w:eastAsia="it-IT"/>
            </w:rPr>
          </w:pPr>
          <w:r w:rsidRPr="00A2052D">
            <w:rPr>
              <w:rFonts w:eastAsia="Times New Roman" w:cs="Times New Roman"/>
              <w:sz w:val="18"/>
              <w:szCs w:val="24"/>
              <w:lang w:eastAsia="it-IT"/>
            </w:rPr>
            <w:t>PAO_LAB_50</w:t>
          </w:r>
          <w:r w:rsidR="00703B45">
            <w:rPr>
              <w:rFonts w:eastAsia="Times New Roman" w:cs="Times New Roman"/>
              <w:sz w:val="18"/>
              <w:szCs w:val="24"/>
              <w:lang w:eastAsia="it-IT"/>
            </w:rPr>
            <w:t>5</w:t>
          </w:r>
          <w:r w:rsidRPr="00A2052D">
            <w:rPr>
              <w:rFonts w:eastAsia="Times New Roman" w:cs="Times New Roman"/>
              <w:sz w:val="18"/>
              <w:szCs w:val="24"/>
              <w:lang w:eastAsia="it-IT"/>
            </w:rPr>
            <w:t>_</w:t>
          </w:r>
          <w:r w:rsidR="00CF0D38">
            <w:rPr>
              <w:rFonts w:eastAsia="Times New Roman" w:cs="Times New Roman"/>
              <w:sz w:val="18"/>
              <w:szCs w:val="24"/>
              <w:lang w:eastAsia="it-IT"/>
            </w:rPr>
            <w:t>A_</w:t>
          </w:r>
          <w:r w:rsidRPr="00A2052D">
            <w:rPr>
              <w:rFonts w:eastAsia="Times New Roman" w:cs="Times New Roman"/>
              <w:sz w:val="18"/>
              <w:szCs w:val="24"/>
              <w:lang w:eastAsia="it-IT"/>
            </w:rPr>
            <w:t>Ed00</w:t>
          </w:r>
        </w:p>
        <w:p w:rsidR="00BC2FFE" w:rsidRPr="00A2052D" w:rsidRDefault="00BC2FFE" w:rsidP="00790AE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24"/>
              <w:lang w:eastAsia="it-IT"/>
            </w:rPr>
          </w:pPr>
        </w:p>
      </w:tc>
    </w:tr>
  </w:tbl>
  <w:p w:rsidR="00BC2FFE" w:rsidRDefault="00D10933" w:rsidP="0043689E">
    <w:pPr>
      <w:pStyle w:val="Intestazione"/>
    </w:pPr>
    <w:r w:rsidRPr="00D10933">
      <w:rPr>
        <w:rFonts w:ascii="Times New Roman" w:eastAsia="Times New Roman" w:hAnsi="Times New Roman" w:cs="Times New Roman"/>
        <w:noProof/>
        <w:sz w:val="24"/>
        <w:szCs w:val="24"/>
        <w:lang w:eastAsia="it-IT"/>
      </w:rPr>
      <w:pict>
        <v:rect id="Rettangolo 3" o:spid="_x0000_s2049" style="position:absolute;margin-left:0;margin-top:0;width:41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" o:allowincell="f" filled="f" stroked="f">
          <v:textbox style="layout-flow:vertical;mso-layout-flow-alt:bottom-to-top">
            <w:txbxContent>
              <w:p w:rsidR="00EE4C3E" w:rsidRDefault="00EE4C3E">
                <w:pPr>
                  <w:pStyle w:val="Pidipagina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291F71">
                  <w:rPr>
                    <w:rFonts w:asciiTheme="majorHAnsi" w:eastAsiaTheme="majorEastAsia" w:hAnsiTheme="majorHAnsi" w:cstheme="majorBidi"/>
                  </w:rPr>
                  <w:t>Pag.</w:t>
                </w:r>
                <w:r w:rsidR="00D10933" w:rsidRPr="00D10933">
                  <w:rPr>
                    <w:rFonts w:eastAsiaTheme="minorEastAsia"/>
                    <w:szCs w:val="21"/>
                  </w:rPr>
                  <w:fldChar w:fldCharType="begin"/>
                </w:r>
                <w:r w:rsidRPr="00291F71">
                  <w:instrText>PAGE    \* MERGEFORMAT</w:instrText>
                </w:r>
                <w:r w:rsidR="00D10933" w:rsidRPr="00D10933">
                  <w:rPr>
                    <w:rFonts w:eastAsiaTheme="minorEastAsia"/>
                    <w:szCs w:val="21"/>
                  </w:rPr>
                  <w:fldChar w:fldCharType="separate"/>
                </w:r>
                <w:r w:rsidR="009613BB" w:rsidRPr="009613BB">
                  <w:rPr>
                    <w:rFonts w:asciiTheme="majorHAnsi" w:eastAsiaTheme="majorEastAsia" w:hAnsiTheme="majorHAnsi" w:cstheme="majorBidi"/>
                    <w:noProof/>
                    <w:sz w:val="44"/>
                    <w:szCs w:val="44"/>
                  </w:rPr>
                  <w:t>1</w:t>
                </w:r>
                <w:r w:rsidR="00D10933" w:rsidRPr="00291F71"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05pt;height:10.05pt" o:bullet="t">
        <v:imagedata r:id="rId1" o:title="BD21298_"/>
      </v:shape>
    </w:pict>
  </w:numPicBullet>
  <w:abstractNum w:abstractNumId="0">
    <w:nsid w:val="02076501"/>
    <w:multiLevelType w:val="hybridMultilevel"/>
    <w:tmpl w:val="27321BEE"/>
    <w:lvl w:ilvl="0" w:tplc="6D221E5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82CF7"/>
    <w:multiLevelType w:val="hybridMultilevel"/>
    <w:tmpl w:val="8DB618E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0E70053E"/>
    <w:multiLevelType w:val="hybridMultilevel"/>
    <w:tmpl w:val="901E7002"/>
    <w:lvl w:ilvl="0" w:tplc="80F0F23A">
      <w:start w:val="1"/>
      <w:numFmt w:val="bullet"/>
      <w:lvlText w:val="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4765C"/>
    <w:multiLevelType w:val="hybridMultilevel"/>
    <w:tmpl w:val="F4785F4C"/>
    <w:lvl w:ilvl="0" w:tplc="D2DCCB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5142D7"/>
    <w:multiLevelType w:val="hybridMultilevel"/>
    <w:tmpl w:val="0AEA30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C78CD8CE">
      <w:numFmt w:val="bullet"/>
      <w:lvlText w:val="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  <w:u w:val="none"/>
      </w:rPr>
    </w:lvl>
    <w:lvl w:ilvl="2" w:tplc="80F0F23A">
      <w:start w:val="1"/>
      <w:numFmt w:val="bullet"/>
      <w:lvlText w:val="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1E5D181D"/>
    <w:multiLevelType w:val="hybridMultilevel"/>
    <w:tmpl w:val="65B2F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55C7B"/>
    <w:multiLevelType w:val="hybridMultilevel"/>
    <w:tmpl w:val="5EA8AE1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7">
    <w:nsid w:val="245C0EAA"/>
    <w:multiLevelType w:val="hybridMultilevel"/>
    <w:tmpl w:val="9E44488E"/>
    <w:lvl w:ilvl="0" w:tplc="80F0F23A">
      <w:start w:val="1"/>
      <w:numFmt w:val="bullet"/>
      <w:lvlText w:val="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C78CD8CE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u w:val="none"/>
      </w:rPr>
    </w:lvl>
    <w:lvl w:ilvl="2" w:tplc="80F0F23A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BA1C06"/>
    <w:multiLevelType w:val="hybridMultilevel"/>
    <w:tmpl w:val="B8006C0C"/>
    <w:lvl w:ilvl="0" w:tplc="80F0F23A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AC86A6A"/>
    <w:multiLevelType w:val="hybridMultilevel"/>
    <w:tmpl w:val="5120CFE8"/>
    <w:lvl w:ilvl="0" w:tplc="6D221E5C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4CE051D"/>
    <w:multiLevelType w:val="hybridMultilevel"/>
    <w:tmpl w:val="C4163044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>
    <w:nsid w:val="366F03C2"/>
    <w:multiLevelType w:val="hybridMultilevel"/>
    <w:tmpl w:val="C17098D2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C78CD8CE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u w:val="none"/>
      </w:rPr>
    </w:lvl>
    <w:lvl w:ilvl="2" w:tplc="80F0F23A">
      <w:start w:val="1"/>
      <w:numFmt w:val="bullet"/>
      <w:lvlText w:val="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8900BB"/>
    <w:multiLevelType w:val="hybridMultilevel"/>
    <w:tmpl w:val="4864938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0C5980"/>
    <w:multiLevelType w:val="hybridMultilevel"/>
    <w:tmpl w:val="829AAB7E"/>
    <w:lvl w:ilvl="0" w:tplc="80F0F23A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4">
    <w:nsid w:val="4BF5392D"/>
    <w:multiLevelType w:val="hybridMultilevel"/>
    <w:tmpl w:val="5FDCE35E"/>
    <w:lvl w:ilvl="0" w:tplc="80F0F23A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53855ACE"/>
    <w:multiLevelType w:val="hybridMultilevel"/>
    <w:tmpl w:val="D94850D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>
    <w:nsid w:val="5C766285"/>
    <w:multiLevelType w:val="hybridMultilevel"/>
    <w:tmpl w:val="ABF2094C"/>
    <w:lvl w:ilvl="0" w:tplc="40A6941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FE41A4"/>
    <w:multiLevelType w:val="hybridMultilevel"/>
    <w:tmpl w:val="CB900698"/>
    <w:lvl w:ilvl="0" w:tplc="80F0F23A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8">
    <w:nsid w:val="67934AE6"/>
    <w:multiLevelType w:val="hybridMultilevel"/>
    <w:tmpl w:val="1AEE8942"/>
    <w:lvl w:ilvl="0" w:tplc="80F0F23A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>
    <w:nsid w:val="69367784"/>
    <w:multiLevelType w:val="hybridMultilevel"/>
    <w:tmpl w:val="C348264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0">
    <w:nsid w:val="69727D27"/>
    <w:multiLevelType w:val="hybridMultilevel"/>
    <w:tmpl w:val="4FD6586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4907929"/>
    <w:multiLevelType w:val="hybridMultilevel"/>
    <w:tmpl w:val="DE10C9A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2">
    <w:nsid w:val="78BC18CE"/>
    <w:multiLevelType w:val="hybridMultilevel"/>
    <w:tmpl w:val="AA609CEE"/>
    <w:lvl w:ilvl="0" w:tplc="80F0F23A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0"/>
  </w:num>
  <w:num w:numId="5">
    <w:abstractNumId w:val="8"/>
  </w:num>
  <w:num w:numId="6">
    <w:abstractNumId w:val="20"/>
  </w:num>
  <w:num w:numId="7">
    <w:abstractNumId w:val="13"/>
  </w:num>
  <w:num w:numId="8">
    <w:abstractNumId w:val="19"/>
  </w:num>
  <w:num w:numId="9">
    <w:abstractNumId w:val="17"/>
  </w:num>
  <w:num w:numId="10">
    <w:abstractNumId w:val="10"/>
  </w:num>
  <w:num w:numId="11">
    <w:abstractNumId w:val="7"/>
  </w:num>
  <w:num w:numId="12">
    <w:abstractNumId w:val="11"/>
  </w:num>
  <w:num w:numId="13">
    <w:abstractNumId w:val="4"/>
  </w:num>
  <w:num w:numId="14">
    <w:abstractNumId w:val="18"/>
  </w:num>
  <w:num w:numId="15">
    <w:abstractNumId w:val="1"/>
  </w:num>
  <w:num w:numId="16">
    <w:abstractNumId w:val="3"/>
  </w:num>
  <w:num w:numId="17">
    <w:abstractNumId w:val="12"/>
  </w:num>
  <w:num w:numId="18">
    <w:abstractNumId w:val="14"/>
  </w:num>
  <w:num w:numId="19">
    <w:abstractNumId w:val="21"/>
  </w:num>
  <w:num w:numId="20">
    <w:abstractNumId w:val="22"/>
  </w:num>
  <w:num w:numId="21">
    <w:abstractNumId w:val="15"/>
  </w:num>
  <w:num w:numId="22">
    <w:abstractNumId w:val="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C2FFE"/>
    <w:rsid w:val="00004715"/>
    <w:rsid w:val="000A5CA8"/>
    <w:rsid w:val="00230E10"/>
    <w:rsid w:val="00276ABE"/>
    <w:rsid w:val="00291F71"/>
    <w:rsid w:val="002A0938"/>
    <w:rsid w:val="002B6A40"/>
    <w:rsid w:val="002C0DDA"/>
    <w:rsid w:val="00372273"/>
    <w:rsid w:val="00376E20"/>
    <w:rsid w:val="00426631"/>
    <w:rsid w:val="0043689E"/>
    <w:rsid w:val="004E5A57"/>
    <w:rsid w:val="005C1DAE"/>
    <w:rsid w:val="00652161"/>
    <w:rsid w:val="00654E07"/>
    <w:rsid w:val="006E7F01"/>
    <w:rsid w:val="00703B45"/>
    <w:rsid w:val="00777C72"/>
    <w:rsid w:val="007F4F49"/>
    <w:rsid w:val="0083299D"/>
    <w:rsid w:val="008B288D"/>
    <w:rsid w:val="009121E7"/>
    <w:rsid w:val="009613BB"/>
    <w:rsid w:val="009B5715"/>
    <w:rsid w:val="00A56BB0"/>
    <w:rsid w:val="00AB5192"/>
    <w:rsid w:val="00B74E7B"/>
    <w:rsid w:val="00BC2FFE"/>
    <w:rsid w:val="00C144B4"/>
    <w:rsid w:val="00C41FAE"/>
    <w:rsid w:val="00CE02F2"/>
    <w:rsid w:val="00CF0D38"/>
    <w:rsid w:val="00D10933"/>
    <w:rsid w:val="00E47381"/>
    <w:rsid w:val="00E516B8"/>
    <w:rsid w:val="00EE4C3E"/>
    <w:rsid w:val="00FB1CC6"/>
    <w:rsid w:val="00FE5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9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F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FFE"/>
  </w:style>
  <w:style w:type="paragraph" w:styleId="Pidipagina">
    <w:name w:val="footer"/>
    <w:basedOn w:val="Normale"/>
    <w:link w:val="PidipaginaCarattere"/>
    <w:uiPriority w:val="99"/>
    <w:unhideWhenUsed/>
    <w:rsid w:val="00BC2F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F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F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C2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B1CC6"/>
    <w:pPr>
      <w:ind w:left="720"/>
      <w:contextualSpacing/>
    </w:pPr>
  </w:style>
  <w:style w:type="paragraph" w:customStyle="1" w:styleId="3CBD5A742C28424DA5172AD252E32316">
    <w:name w:val="3CBD5A742C28424DA5172AD252E32316"/>
    <w:rsid w:val="0043689E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E4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F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FFE"/>
  </w:style>
  <w:style w:type="paragraph" w:styleId="Pidipagina">
    <w:name w:val="footer"/>
    <w:basedOn w:val="Normale"/>
    <w:link w:val="PidipaginaCarattere"/>
    <w:uiPriority w:val="99"/>
    <w:unhideWhenUsed/>
    <w:rsid w:val="00BC2F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F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F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C2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B1CC6"/>
    <w:pPr>
      <w:ind w:left="720"/>
      <w:contextualSpacing/>
    </w:pPr>
  </w:style>
  <w:style w:type="paragraph" w:customStyle="1" w:styleId="3CBD5A742C28424DA5172AD252E32316">
    <w:name w:val="3CBD5A742C28424DA5172AD252E32316"/>
    <w:rsid w:val="0043689E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E4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CB0C-280C-4AC7-A5D7-A8528821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BORDONI</dc:creator>
  <cp:lastModifiedBy>Biochimica2</cp:lastModifiedBy>
  <cp:revision>2</cp:revision>
  <cp:lastPrinted>2018-01-10T14:32:00Z</cp:lastPrinted>
  <dcterms:created xsi:type="dcterms:W3CDTF">2018-12-12T17:42:00Z</dcterms:created>
  <dcterms:modified xsi:type="dcterms:W3CDTF">2018-12-12T17:42:00Z</dcterms:modified>
</cp:coreProperties>
</file>