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10771" w14:textId="77777777" w:rsidR="008844D4" w:rsidRPr="006C1C1D" w:rsidRDefault="00E66127" w:rsidP="008844D4">
      <w:pPr>
        <w:pStyle w:val="Titolo1"/>
        <w:bidi/>
        <w:jc w:val="center"/>
        <w:rPr>
          <w:sz w:val="32"/>
          <w:szCs w:val="32"/>
          <w:rtl/>
        </w:rPr>
      </w:pPr>
      <w:r>
        <w:rPr>
          <w:sz w:val="32"/>
          <w:szCs w:val="32"/>
          <w:rtl/>
        </w:rPr>
        <w:t xml:space="preserve">صحيفة </w:t>
      </w:r>
      <w:r w:rsidR="008844D4">
        <w:rPr>
          <w:sz w:val="32"/>
          <w:szCs w:val="32"/>
          <w:rtl/>
        </w:rPr>
        <w:t xml:space="preserve">معلومات </w:t>
      </w:r>
    </w:p>
    <w:p w14:paraId="73F72EDF" w14:textId="77777777" w:rsidR="008844D4" w:rsidRPr="006C1C1D" w:rsidRDefault="008844D4" w:rsidP="008844D4">
      <w:pPr>
        <w:pStyle w:val="Titolo1"/>
        <w:bidi/>
        <w:jc w:val="center"/>
        <w:rPr>
          <w:sz w:val="32"/>
          <w:szCs w:val="32"/>
          <w:rtl/>
        </w:rPr>
      </w:pPr>
      <w:r>
        <w:rPr>
          <w:sz w:val="32"/>
          <w:szCs w:val="32"/>
          <w:rtl/>
        </w:rPr>
        <w:t>الكشف المجاني عن فيروس التهاب الكبد من النوع سي</w:t>
      </w:r>
    </w:p>
    <w:p w14:paraId="6CCE2363" w14:textId="77777777" w:rsidR="008844D4" w:rsidRDefault="008844D4" w:rsidP="008844D4"/>
    <w:p w14:paraId="3B30774A" w14:textId="77777777" w:rsidR="008844D4" w:rsidRPr="008844D4" w:rsidRDefault="008844D4" w:rsidP="00D21B04">
      <w:pPr>
        <w:bidi/>
        <w:jc w:val="both"/>
        <w:rPr>
          <w:rtl/>
        </w:rPr>
      </w:pPr>
      <w:r>
        <w:rPr>
          <w:rtl/>
        </w:rPr>
        <w:t xml:space="preserve">إن التهاب الكبد المزمن من </w:t>
      </w:r>
      <w:r w:rsidR="00E66127">
        <w:rPr>
          <w:rtl/>
        </w:rPr>
        <w:t>ال</w:t>
      </w:r>
      <w:r>
        <w:rPr>
          <w:rtl/>
        </w:rPr>
        <w:t>نوع سي الناتج عن فيروس "</w:t>
      </w:r>
      <w:r>
        <w:t>HCV</w:t>
      </w:r>
      <w:r>
        <w:rPr>
          <w:rtl/>
        </w:rPr>
        <w:t xml:space="preserve">" هو عدوى </w:t>
      </w:r>
      <w:r>
        <w:rPr>
          <w:b/>
          <w:bCs/>
          <w:rtl/>
        </w:rPr>
        <w:t>لا تظهر أعراضًا لكنها تُعد السبب الرئيسي للإصابة بتليف وسرطان الكبد في إيطاليا.</w:t>
      </w:r>
    </w:p>
    <w:p w14:paraId="4D5D2221" w14:textId="77777777" w:rsidR="008844D4" w:rsidRPr="008844D4" w:rsidRDefault="008844D4" w:rsidP="00E66127">
      <w:pPr>
        <w:bidi/>
        <w:jc w:val="both"/>
        <w:rPr>
          <w:rtl/>
        </w:rPr>
      </w:pPr>
      <w:r>
        <w:rPr>
          <w:rtl/>
        </w:rPr>
        <w:t xml:space="preserve">فحتى عام 2015، </w:t>
      </w:r>
      <w:r>
        <w:rPr>
          <w:b/>
          <w:bCs/>
          <w:rtl/>
        </w:rPr>
        <w:t>كان يموت شخص واحد كل 30 دقيقة في إيطاليا</w:t>
      </w:r>
      <w:r>
        <w:rPr>
          <w:rtl/>
        </w:rPr>
        <w:t xml:space="preserve"> بسبب الآثار الناتجة عن هذا المرض. ت</w:t>
      </w:r>
      <w:r w:rsidR="00D21B04">
        <w:rPr>
          <w:rtl/>
        </w:rPr>
        <w:t xml:space="preserve">شير الحسابات إلى أن نسبة حوالي </w:t>
      </w:r>
      <w:r>
        <w:rPr>
          <w:b/>
          <w:bCs/>
          <w:rtl/>
        </w:rPr>
        <w:t>1% إلى 1.5% من السكان في دولتنا قد تعرضت للإصابة</w:t>
      </w:r>
      <w:r>
        <w:rPr>
          <w:rtl/>
        </w:rPr>
        <w:t xml:space="preserve">؛ وبصفة خاصة، تشير التقديرات في </w:t>
      </w:r>
      <w:proofErr w:type="spellStart"/>
      <w:r>
        <w:rPr>
          <w:rtl/>
        </w:rPr>
        <w:t>لومبارديا</w:t>
      </w:r>
      <w:proofErr w:type="spellEnd"/>
      <w:r>
        <w:rPr>
          <w:rtl/>
        </w:rPr>
        <w:t xml:space="preserve"> "</w:t>
      </w:r>
      <w:r>
        <w:t>Lombardia</w:t>
      </w:r>
      <w:r w:rsidR="00E66127">
        <w:rPr>
          <w:rtl/>
        </w:rPr>
        <w:t xml:space="preserve">" إلى وجود </w:t>
      </w:r>
      <w:r>
        <w:rPr>
          <w:rtl/>
        </w:rPr>
        <w:t xml:space="preserve">حوالي </w:t>
      </w:r>
      <w:r>
        <w:rPr>
          <w:b/>
          <w:bCs/>
          <w:rtl/>
        </w:rPr>
        <w:t>150.000</w:t>
      </w:r>
      <w:r w:rsidR="00E66127">
        <w:rPr>
          <w:rtl/>
        </w:rPr>
        <w:t xml:space="preserve"> شخصًا مصابًا</w:t>
      </w:r>
      <w:r>
        <w:rPr>
          <w:rtl/>
        </w:rPr>
        <w:t xml:space="preserve"> بفيروس</w:t>
      </w:r>
      <w:r w:rsidR="00E66127">
        <w:rPr>
          <w:rtl/>
        </w:rPr>
        <w:t xml:space="preserve"> التهاب</w:t>
      </w:r>
      <w:r>
        <w:rPr>
          <w:rtl/>
        </w:rPr>
        <w:t xml:space="preserve"> الكبد من النوع سي. لكن يظل الكثير من هذه الحالات </w:t>
      </w:r>
      <w:r>
        <w:rPr>
          <w:b/>
          <w:bCs/>
          <w:rtl/>
        </w:rPr>
        <w:t>بدون تشخيص</w:t>
      </w:r>
      <w:r>
        <w:rPr>
          <w:rtl/>
        </w:rPr>
        <w:t>.</w:t>
      </w:r>
    </w:p>
    <w:p w14:paraId="08F33A70" w14:textId="7474DF2A" w:rsidR="008844D4" w:rsidRPr="008844D4" w:rsidRDefault="008844D4" w:rsidP="00D21B04">
      <w:pPr>
        <w:bidi/>
        <w:jc w:val="both"/>
        <w:rPr>
          <w:rtl/>
        </w:rPr>
      </w:pPr>
      <w:r>
        <w:rPr>
          <w:rtl/>
        </w:rPr>
        <w:t xml:space="preserve">ولحسن الحظ، تتوفر اليوم علاجات باستخدام أدوية يتم تناولها عن طريق الفم لمدة 8-12 أسبوعًا وتؤدي إلى </w:t>
      </w:r>
      <w:r>
        <w:rPr>
          <w:b/>
          <w:bCs/>
          <w:rtl/>
        </w:rPr>
        <w:t>شفاء ما يزيد عن 95%</w:t>
      </w:r>
      <w:r>
        <w:rPr>
          <w:rtl/>
        </w:rPr>
        <w:t xml:space="preserve"> من الحالات بآثار جانبية نادرة.</w:t>
      </w:r>
    </w:p>
    <w:p w14:paraId="7615841F" w14:textId="0276D2A3" w:rsidR="008844D4" w:rsidRPr="008844D4" w:rsidRDefault="008844D4" w:rsidP="00E66127">
      <w:pPr>
        <w:bidi/>
        <w:jc w:val="both"/>
        <w:rPr>
          <w:rtl/>
        </w:rPr>
      </w:pPr>
      <w:r>
        <w:rPr>
          <w:rtl/>
        </w:rPr>
        <w:t xml:space="preserve">للتمكن من إجراء </w:t>
      </w:r>
      <w:r w:rsidRPr="00D21B04">
        <w:rPr>
          <w:b/>
          <w:bCs/>
          <w:rtl/>
        </w:rPr>
        <w:t>تشخيصًا مبكرًا والتدخل على الفور</w:t>
      </w:r>
      <w:r>
        <w:rPr>
          <w:rtl/>
        </w:rPr>
        <w:t xml:space="preserve"> لمواجهة هذه العدوى، </w:t>
      </w:r>
      <w:r w:rsidR="00E66127">
        <w:rPr>
          <w:rtl/>
        </w:rPr>
        <w:t>نظمت</w:t>
      </w:r>
      <w:r>
        <w:rPr>
          <w:rtl/>
        </w:rPr>
        <w:t xml:space="preserve"> وزارة الصحة حملة للكشف عن فيروس التهاب الكبد من النوع سي لدى جميع </w:t>
      </w:r>
      <w:r>
        <w:rPr>
          <w:b/>
          <w:bCs/>
          <w:u w:val="single"/>
          <w:rtl/>
        </w:rPr>
        <w:t>الأشخاص من مواليد الفترة بين 1969 و1989</w:t>
      </w:r>
      <w:r>
        <w:rPr>
          <w:rtl/>
        </w:rPr>
        <w:t xml:space="preserve"> الذين </w:t>
      </w:r>
      <w:r>
        <w:rPr>
          <w:b/>
          <w:bCs/>
          <w:u w:val="single"/>
          <w:rtl/>
        </w:rPr>
        <w:t xml:space="preserve">لم </w:t>
      </w:r>
      <w:r w:rsidR="00D00C0E">
        <w:rPr>
          <w:rFonts w:hint="cs"/>
          <w:b/>
          <w:bCs/>
          <w:u w:val="single"/>
          <w:rtl/>
        </w:rPr>
        <w:t>يتناولو</w:t>
      </w:r>
      <w:r w:rsidR="00D00C0E">
        <w:rPr>
          <w:rFonts w:hint="eastAsia"/>
          <w:b/>
          <w:bCs/>
          <w:u w:val="single"/>
          <w:rtl/>
        </w:rPr>
        <w:t>ن</w:t>
      </w:r>
      <w:r>
        <w:rPr>
          <w:b/>
          <w:bCs/>
          <w:u w:val="single"/>
          <w:rtl/>
        </w:rPr>
        <w:t xml:space="preserve"> أبدًا الأدوية</w:t>
      </w:r>
      <w:r>
        <w:rPr>
          <w:rtl/>
        </w:rPr>
        <w:t xml:space="preserve"> الفموية الخاصة بأحدث جيل من أدوية علاج فيروس التهاب الكبد (المتوفرة منذ عام 2015) </w:t>
      </w:r>
      <w:r w:rsidR="00CD6C9B">
        <w:rPr>
          <w:rtl/>
        </w:rPr>
        <w:t>و</w:t>
      </w:r>
      <w:r>
        <w:rPr>
          <w:rtl/>
        </w:rPr>
        <w:t xml:space="preserve">التي انضم إليها إقليم </w:t>
      </w:r>
      <w:proofErr w:type="spellStart"/>
      <w:r>
        <w:rPr>
          <w:rtl/>
        </w:rPr>
        <w:t>لومبارديا</w:t>
      </w:r>
      <w:proofErr w:type="spellEnd"/>
      <w:r>
        <w:rPr>
          <w:rtl/>
        </w:rPr>
        <w:t xml:space="preserve"> "</w:t>
      </w:r>
      <w:r>
        <w:t>Regione Lombardia</w:t>
      </w:r>
      <w:r>
        <w:rPr>
          <w:rtl/>
        </w:rPr>
        <w:t>".</w:t>
      </w:r>
    </w:p>
    <w:p w14:paraId="327A8443" w14:textId="0408433E" w:rsidR="008844D4" w:rsidRPr="008844D4" w:rsidRDefault="008844D4" w:rsidP="00D21B04">
      <w:pPr>
        <w:bidi/>
        <w:jc w:val="both"/>
        <w:rPr>
          <w:rtl/>
        </w:rPr>
      </w:pPr>
      <w:r>
        <w:rPr>
          <w:rtl/>
        </w:rPr>
        <w:t xml:space="preserve">لذلك، يُقترح على المواطنين الذين يأتون </w:t>
      </w:r>
      <w:r>
        <w:rPr>
          <w:b/>
          <w:bCs/>
          <w:rtl/>
        </w:rPr>
        <w:t>لنقاط سحب العينات والمرضى الخاضعين للعلاج في المستشفيات</w:t>
      </w:r>
      <w:r>
        <w:rPr>
          <w:rtl/>
        </w:rPr>
        <w:t xml:space="preserve"> </w:t>
      </w:r>
      <w:r w:rsidR="00CD6C9B">
        <w:rPr>
          <w:rtl/>
        </w:rPr>
        <w:t xml:space="preserve">الخضوع إلى </w:t>
      </w:r>
      <w:r>
        <w:rPr>
          <w:rtl/>
        </w:rPr>
        <w:t>الكشف إذا كانوا ينتمون إلى الفئات المنصوص عليه</w:t>
      </w:r>
      <w:r w:rsidR="00CD6C9B">
        <w:rPr>
          <w:rtl/>
        </w:rPr>
        <w:t>ا (مواليد الفترة بين 1969 و1989</w:t>
      </w:r>
      <w:r>
        <w:rPr>
          <w:rtl/>
        </w:rPr>
        <w:t xml:space="preserve"> الذين لم </w:t>
      </w:r>
      <w:r w:rsidR="00D00C0E">
        <w:rPr>
          <w:rFonts w:hint="cs"/>
          <w:rtl/>
        </w:rPr>
        <w:t>يتناولون</w:t>
      </w:r>
      <w:r w:rsidR="00CD6C9B">
        <w:rPr>
          <w:rtl/>
        </w:rPr>
        <w:t xml:space="preserve"> أبدًا الأدوية المذكورة أعلاه)</w:t>
      </w:r>
      <w:r>
        <w:rPr>
          <w:rtl/>
        </w:rPr>
        <w:t>.</w:t>
      </w:r>
    </w:p>
    <w:p w14:paraId="2130C081" w14:textId="779A8832" w:rsidR="008844D4" w:rsidRPr="008844D4" w:rsidRDefault="008844D4" w:rsidP="00D21B04">
      <w:pPr>
        <w:bidi/>
        <w:jc w:val="both"/>
        <w:rPr>
          <w:rtl/>
        </w:rPr>
      </w:pPr>
      <w:r>
        <w:rPr>
          <w:rtl/>
        </w:rPr>
        <w:t xml:space="preserve">ينطوي الاختبار على </w:t>
      </w:r>
      <w:r w:rsidRPr="00D21B04">
        <w:rPr>
          <w:b/>
          <w:bCs/>
          <w:rtl/>
        </w:rPr>
        <w:t>سحب عينة دم عادية</w:t>
      </w:r>
      <w:r>
        <w:rPr>
          <w:rtl/>
        </w:rPr>
        <w:t xml:space="preserve"> (من أحد أوردة الأطراف) للبحث عن </w:t>
      </w:r>
      <w:r w:rsidRPr="00E66127">
        <w:rPr>
          <w:b/>
          <w:bCs/>
          <w:rtl/>
        </w:rPr>
        <w:t>الأجسام المضادة لفيروس التهاب الكبد من النوع سي</w:t>
      </w:r>
      <w:r>
        <w:rPr>
          <w:rtl/>
        </w:rPr>
        <w:t xml:space="preserve">، ويتم </w:t>
      </w:r>
      <w:r w:rsidR="00D00C0E">
        <w:rPr>
          <w:rFonts w:hint="cs"/>
          <w:rtl/>
        </w:rPr>
        <w:t>إجرائه</w:t>
      </w:r>
      <w:r>
        <w:rPr>
          <w:rtl/>
        </w:rPr>
        <w:t xml:space="preserve"> بالتزامن مع اختبارات الدم الروتينية. سيتم تسليم نتيجة الاختبار مع نتائج الاختبارات الروتينية.</w:t>
      </w:r>
    </w:p>
    <w:p w14:paraId="6655D73F" w14:textId="7E67CB04" w:rsidR="008844D4" w:rsidRPr="008844D4" w:rsidRDefault="008844D4" w:rsidP="009A19D2">
      <w:pPr>
        <w:bidi/>
        <w:jc w:val="both"/>
        <w:rPr>
          <w:rtl/>
        </w:rPr>
      </w:pPr>
      <w:r>
        <w:rPr>
          <w:rtl/>
        </w:rPr>
        <w:t xml:space="preserve">يفيد اختبار الكشف عن فيروس التهاب الكبد من النوع سي في تحديد المرضى المصابين بالتهاب الكبد من النوع سي مما يسمح بإجراء تشخيصًا مبكرًا وعلاج المرضى من هذه العدوى. يساعد علاج التهاب الكبد من النوع سي على منع تطور الإصابة </w:t>
      </w:r>
      <w:r w:rsidR="009A19D2">
        <w:rPr>
          <w:rtl/>
        </w:rPr>
        <w:t>بأمراض</w:t>
      </w:r>
      <w:r>
        <w:rPr>
          <w:rtl/>
        </w:rPr>
        <w:t xml:space="preserve"> الكبد ومضاعفاته</w:t>
      </w:r>
      <w:r w:rsidR="009A19D2">
        <w:rPr>
          <w:rtl/>
        </w:rPr>
        <w:t>ا</w:t>
      </w:r>
      <w:r>
        <w:rPr>
          <w:rtl/>
        </w:rPr>
        <w:t xml:space="preserve"> (تليف وسرطان الكبد).</w:t>
      </w:r>
    </w:p>
    <w:p w14:paraId="062F898C" w14:textId="463E9867" w:rsidR="008844D4" w:rsidRPr="008844D4" w:rsidRDefault="008844D4" w:rsidP="00D21B04">
      <w:pPr>
        <w:bidi/>
        <w:jc w:val="both"/>
        <w:rPr>
          <w:rtl/>
        </w:rPr>
      </w:pPr>
      <w:r>
        <w:rPr>
          <w:b/>
          <w:bCs/>
          <w:u w:val="single"/>
          <w:rtl/>
        </w:rPr>
        <w:t xml:space="preserve">إذا </w:t>
      </w:r>
      <w:r w:rsidR="00D00C0E">
        <w:rPr>
          <w:rFonts w:hint="cs"/>
          <w:b/>
          <w:bCs/>
          <w:u w:val="single"/>
          <w:rtl/>
        </w:rPr>
        <w:t>جاءت</w:t>
      </w:r>
      <w:r>
        <w:rPr>
          <w:b/>
          <w:bCs/>
          <w:u w:val="single"/>
          <w:rtl/>
        </w:rPr>
        <w:t xml:space="preserve"> نتيجة الاختبار إيجابية</w:t>
      </w:r>
      <w:r>
        <w:rPr>
          <w:rtl/>
        </w:rPr>
        <w:t xml:space="preserve"> سيتم الاتصال بك لإكمال تحديثات التشخيص.</w:t>
      </w:r>
    </w:p>
    <w:p w14:paraId="68BC646C" w14:textId="77777777" w:rsidR="008844D4" w:rsidRPr="008844D4" w:rsidRDefault="008844D4" w:rsidP="00D21B04">
      <w:pPr>
        <w:bidi/>
        <w:jc w:val="both"/>
        <w:rPr>
          <w:rtl/>
        </w:rPr>
      </w:pPr>
      <w:r>
        <w:rPr>
          <w:rtl/>
        </w:rPr>
        <w:t>إذا كنت ترغب في مزيد من المعلومات، يمكنك الاتصال بطاقم الرعاية الصحية والاطلاع على الكتيب المرفق.</w:t>
      </w:r>
    </w:p>
    <w:p w14:paraId="1E6575A7" w14:textId="77777777" w:rsidR="00001670" w:rsidRDefault="00D00C0E" w:rsidP="00D21B04">
      <w:pPr>
        <w:bidi/>
        <w:jc w:val="both"/>
      </w:pPr>
    </w:p>
    <w:sectPr w:rsidR="000016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4D4"/>
    <w:rsid w:val="00320224"/>
    <w:rsid w:val="00414765"/>
    <w:rsid w:val="008844D4"/>
    <w:rsid w:val="009A19D2"/>
    <w:rsid w:val="00CD6C9B"/>
    <w:rsid w:val="00D00C0E"/>
    <w:rsid w:val="00D21B04"/>
    <w:rsid w:val="00E6612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53EE"/>
  <w15:chartTrackingRefBased/>
  <w15:docId w15:val="{CA117603-BA88-4F1E-97E6-9FCAEAF5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8844D4"/>
    <w:pPr>
      <w:widowControl w:val="0"/>
      <w:autoSpaceDE w:val="0"/>
      <w:autoSpaceDN w:val="0"/>
      <w:spacing w:before="93" w:after="0" w:line="240" w:lineRule="auto"/>
      <w:ind w:left="175"/>
      <w:outlineLvl w:val="0"/>
    </w:pPr>
    <w:rPr>
      <w:rFonts w:ascii="Arial" w:eastAsia="Arial" w:hAnsi="Arial" w:cs="Arial"/>
      <w:b/>
      <w:bCs/>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844D4"/>
    <w:rPr>
      <w:rFonts w:ascii="Arial" w:eastAsia="Arial" w:hAnsi="Arial" w:cs="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46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Circelli</dc:creator>
  <cp:keywords/>
  <dc:description/>
  <cp:lastModifiedBy>www.AraboTraduzioni.it</cp:lastModifiedBy>
  <cp:revision>4</cp:revision>
  <dcterms:created xsi:type="dcterms:W3CDTF">2022-05-19T14:37:00Z</dcterms:created>
  <dcterms:modified xsi:type="dcterms:W3CDTF">2022-05-23T20:35:00Z</dcterms:modified>
</cp:coreProperties>
</file>