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64"/>
        <w:gridCol w:w="5529"/>
        <w:gridCol w:w="1842"/>
      </w:tblGrid>
      <w:tr w:rsidR="00BB28F8" w:rsidRPr="00BB28F8" w:rsidTr="001F59E5">
        <w:trPr>
          <w:trHeight w:val="1452"/>
        </w:trPr>
        <w:tc>
          <w:tcPr>
            <w:tcW w:w="2364" w:type="dxa"/>
            <w:vAlign w:val="center"/>
          </w:tcPr>
          <w:p w:rsidR="00BB28F8" w:rsidRPr="00BB28F8" w:rsidRDefault="00BB28F8" w:rsidP="00BB28F8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424940" cy="605790"/>
                  <wp:effectExtent l="0" t="0" r="3810" b="3810"/>
                  <wp:docPr id="1" name="Immagine 1" descr="LOGO AS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BB28F8" w:rsidRPr="00BB28F8" w:rsidRDefault="00A27713" w:rsidP="00C17D49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MODULO PER LA SEGNALAZIONE DI CONDOTTE ILLECIT</w:t>
            </w:r>
            <w:r w:rsidR="00BB28F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AI SENSI </w:t>
            </w:r>
            <w:r w:rsidR="00C17D4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 DLGS. 24/2023</w:t>
            </w:r>
          </w:p>
        </w:tc>
        <w:tc>
          <w:tcPr>
            <w:tcW w:w="1842" w:type="dxa"/>
            <w:vAlign w:val="center"/>
          </w:tcPr>
          <w:p w:rsidR="00BB28F8" w:rsidRPr="00BB28F8" w:rsidRDefault="00BB28F8" w:rsidP="00BB28F8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B28F8" w:rsidRDefault="00BB28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Cognome e nome del segnalante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Dati di contatto (nr di cellulare e/o email)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C17D49" w:rsidP="00BB28F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di rapporto con la ASST </w:t>
            </w:r>
            <w:r w:rsidR="00BB28F8" w:rsidRPr="00BB28F8">
              <w:rPr>
                <w:sz w:val="24"/>
                <w:szCs w:val="24"/>
              </w:rPr>
              <w:t>(dipendente/collaboratore</w:t>
            </w:r>
            <w:r>
              <w:rPr>
                <w:sz w:val="24"/>
                <w:szCs w:val="24"/>
              </w:rPr>
              <w:t xml:space="preserve">, tirocinante, volontario, </w:t>
            </w:r>
            <w:r w:rsidR="00BB28F8" w:rsidRPr="00BB28F8">
              <w:rPr>
                <w:sz w:val="24"/>
                <w:szCs w:val="24"/>
              </w:rPr>
              <w:t>dipendente ditta esterna</w:t>
            </w:r>
            <w:r>
              <w:rPr>
                <w:sz w:val="24"/>
                <w:szCs w:val="24"/>
              </w:rPr>
              <w:t>,</w:t>
            </w:r>
            <w:r w:rsidR="00A0657A">
              <w:rPr>
                <w:sz w:val="24"/>
                <w:szCs w:val="24"/>
              </w:rPr>
              <w:t xml:space="preserve"> altra persona prevista dalla legge</w:t>
            </w:r>
            <w:r>
              <w:rPr>
                <w:sz w:val="24"/>
                <w:szCs w:val="24"/>
              </w:rPr>
              <w:t xml:space="preserve"> </w:t>
            </w:r>
            <w:r w:rsidR="00BB28F8" w:rsidRPr="00BB28F8">
              <w:rPr>
                <w:sz w:val="24"/>
                <w:szCs w:val="24"/>
              </w:rPr>
              <w:t>)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Data/Periodo del fatto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Luogo in cui si è verificato il fatto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B28F8" w:rsidRPr="00BB28F8" w:rsidTr="00BB28F8">
        <w:trPr>
          <w:trHeight w:val="2426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Ritengo che le azioni od omissioni commesse o tentate siano: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Penalmente rilevanti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Poste in essere in violazione dei codici di comportamento o di altre disposizioni sanzionabili in via disciplinare;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Suscettibili di arrecare un pregiudizio patrimoniale all’amministrazione di appartenenza o altro ente pubblico;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Suscettibili di arrecare un pregiudizio all’immagine dell’amministrazione: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</w:t>
            </w:r>
            <w:proofErr w:type="spellStart"/>
            <w:r w:rsidRPr="00BB28F8">
              <w:rPr>
                <w:sz w:val="24"/>
                <w:szCs w:val="24"/>
              </w:rPr>
              <w:t>Altrro</w:t>
            </w:r>
            <w:proofErr w:type="spellEnd"/>
            <w:r w:rsidRPr="00BB28F8">
              <w:rPr>
                <w:sz w:val="24"/>
                <w:szCs w:val="24"/>
              </w:rPr>
              <w:t xml:space="preserve"> (specificare)………………………………………………………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       …………………………………………………………………………….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rPr>
          <w:trHeight w:val="1824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Descrizione del fatto (condotto ed evento)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…………………………………………………………</w:t>
            </w:r>
            <w:r>
              <w:rPr>
                <w:sz w:val="24"/>
                <w:szCs w:val="24"/>
              </w:rPr>
              <w:t>…………………</w:t>
            </w:r>
          </w:p>
        </w:tc>
      </w:tr>
    </w:tbl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B28F8" w:rsidRPr="00BB28F8" w:rsidTr="00BB28F8">
        <w:trPr>
          <w:trHeight w:val="1418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Autore/i del fatto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lastRenderedPageBreak/>
              <w:t>Altri eventuali soggetti a conoscenza del fatto e/o in grado di riferire sul medesimo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Eventuali allegati a sostengo della segnalazione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r w:rsidRPr="00BB28F8">
              <w:rPr>
                <w:sz w:val="24"/>
                <w:szCs w:val="24"/>
              </w:rPr>
              <w:t>.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36FB7" w:rsidRDefault="00236FB7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C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onsenso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> 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espresso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a rivelare l’identità del segnalante 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e qualsiasi altra informazione da cui può evincersi, direttamente o indirettamente, tale identità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:</w:t>
      </w:r>
    </w:p>
    <w:p w:rsidR="00236FB7" w:rsidRDefault="00236FB7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</w:p>
    <w:p w:rsidR="00236FB7" w:rsidRDefault="00236FB7" w:rsidP="00236FB7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[  ] acconsento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[  ]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non 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acconsento</w:t>
      </w:r>
    </w:p>
    <w:p w:rsidR="00236FB7" w:rsidRDefault="00236FB7" w:rsidP="00236FB7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____________________________ 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___________________________ </w:t>
      </w: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(Luogo e data) 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  <w:t>(firma)</w:t>
      </w: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Si acconsente, ex </w:t>
      </w:r>
      <w:proofErr w:type="spellStart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>D.Lgs.</w:t>
      </w:r>
      <w:proofErr w:type="spellEnd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196/2003, al trattamento dei miei dati con le modalità e per le finalità conseguenti alla presente dichiarazione, comunque strettamente connesse e strumentali alla gestione della segnalazione.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(*)</w:t>
      </w: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____________________________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>____________________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 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(Luogo e data)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  <w:t>(firma)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Segnalazione presentata tramite: </w:t>
      </w:r>
    </w:p>
    <w:p w:rsidR="00C17D49" w:rsidRDefault="00A0657A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[ ]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>posta elettronica alla casella del RPC</w:t>
      </w:r>
      <w:r w:rsidR="00C17D49">
        <w:rPr>
          <w:rFonts w:ascii="Arial" w:eastAsia="Times New Roman" w:hAnsi="Arial" w:cs="Times New Roman"/>
          <w:sz w:val="24"/>
          <w:szCs w:val="24"/>
          <w:lang w:eastAsia="it-IT"/>
        </w:rPr>
        <w:t>T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; 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a mano tramite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il protocollo aziendale;</w:t>
      </w:r>
    </w:p>
    <w:p w:rsidR="00CE7BA3" w:rsidRPr="00BB28F8" w:rsidRDefault="009F2204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9F2204"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r w:rsid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servizio postale; </w:t>
      </w:r>
      <w:r w:rsid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                                   </w:t>
      </w:r>
      <w:r w:rsidRPr="009F2204"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>nella mani del RPC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T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che data e sottoscrive </w:t>
      </w:r>
    </w:p>
    <w:p w:rsidR="00BB28F8" w:rsidRPr="00BB28F8" w:rsidRDefault="00BB28F8" w:rsidP="009F2204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>Luogo, data</w:t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  <w:t>Firma</w:t>
      </w: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BB28F8" w:rsidRPr="00BB28F8" w:rsidRDefault="00BB28F8" w:rsidP="009F2204">
      <w:pPr>
        <w:suppressAutoHyphens/>
        <w:spacing w:after="0" w:line="240" w:lineRule="auto"/>
        <w:ind w:left="3540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     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_________________    </w:t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>__________________</w:t>
      </w:r>
    </w:p>
    <w:p w:rsidR="00BB28F8" w:rsidRPr="00BB28F8" w:rsidRDefault="00BB28F8" w:rsidP="00BB28F8">
      <w:pPr>
        <w:suppressAutoHyphens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(*)NOTA</w:t>
      </w: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 xml:space="preserve">i dati forniti devono essere pertinenti rispetto alle finalità della </w:t>
      </w:r>
      <w:r w:rsidR="000543A3">
        <w:rPr>
          <w:rFonts w:ascii="Arial" w:eastAsia="Times New Roman" w:hAnsi="Arial" w:cs="Times New Roman"/>
          <w:b/>
          <w:sz w:val="18"/>
          <w:szCs w:val="18"/>
          <w:lang w:eastAsia="it-IT"/>
        </w:rPr>
        <w:t>segnalazione, s</w:t>
      </w:r>
      <w:bookmarkStart w:id="0" w:name="_GoBack"/>
      <w:bookmarkEnd w:id="0"/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alvo l’espletamento di obblighi derivanti dalla legge, i dati personali forniti non avranno alcun ambito di comunicazione e diffusione.</w:t>
      </w: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BB28F8" w:rsidRPr="00BB28F8" w:rsidRDefault="00BB28F8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it-IT"/>
        </w:rPr>
      </w:pPr>
    </w:p>
    <w:p w:rsidR="00BB28F8" w:rsidRDefault="00BB28F8"/>
    <w:sectPr w:rsidR="00BB2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75"/>
    <w:multiLevelType w:val="hybridMultilevel"/>
    <w:tmpl w:val="0C660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514CF"/>
    <w:multiLevelType w:val="hybridMultilevel"/>
    <w:tmpl w:val="1F5C6B2A"/>
    <w:lvl w:ilvl="0" w:tplc="AE521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F8"/>
    <w:rsid w:val="000543A3"/>
    <w:rsid w:val="00236FB7"/>
    <w:rsid w:val="009F2204"/>
    <w:rsid w:val="00A0657A"/>
    <w:rsid w:val="00A119C9"/>
    <w:rsid w:val="00A27713"/>
    <w:rsid w:val="00BB28F8"/>
    <w:rsid w:val="00C17D49"/>
    <w:rsid w:val="00C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8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B28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8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B28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D3723</dc:creator>
  <cp:lastModifiedBy>Giglio Francesco</cp:lastModifiedBy>
  <cp:revision>4</cp:revision>
  <dcterms:created xsi:type="dcterms:W3CDTF">2023-07-13T11:07:00Z</dcterms:created>
  <dcterms:modified xsi:type="dcterms:W3CDTF">2023-07-14T09:28:00Z</dcterms:modified>
</cp:coreProperties>
</file>