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A809E" w14:textId="79112884" w:rsidR="008C5B23" w:rsidRDefault="00414556" w:rsidP="008C5B23">
      <w:pPr>
        <w:pStyle w:val="Titolo"/>
        <w:pBdr>
          <w:top w:val="single" w:sz="6" w:space="1" w:color="auto" w:shadow="1"/>
          <w:left w:val="single" w:sz="6" w:space="7" w:color="auto" w:shadow="1"/>
          <w:bottom w:val="single" w:sz="6" w:space="1" w:color="auto" w:shadow="1"/>
          <w:right w:val="single" w:sz="6" w:space="9" w:color="auto" w:shadow="1"/>
        </w:pBdr>
        <w:tabs>
          <w:tab w:val="clear" w:pos="9639"/>
        </w:tabs>
        <w:rPr>
          <w:bCs/>
        </w:rPr>
      </w:pPr>
      <w:bookmarkStart w:id="0" w:name="_GoBack"/>
      <w:bookmarkEnd w:id="0"/>
      <w:r>
        <w:t>CELLA</w:t>
      </w:r>
      <w:r w:rsidR="002F5A6F">
        <w:t xml:space="preserve"> </w:t>
      </w:r>
      <w:r>
        <w:t>PER LUNGA CONSERVAZIONE</w:t>
      </w:r>
      <w:r w:rsidR="002F5A6F" w:rsidRPr="004274F4">
        <w:t xml:space="preserve"> </w:t>
      </w:r>
    </w:p>
    <w:p w14:paraId="0868E410" w14:textId="77777777" w:rsidR="00782379" w:rsidRPr="00782379" w:rsidRDefault="00782379" w:rsidP="00782379">
      <w:pPr>
        <w:spacing w:before="120" w:line="360" w:lineRule="auto"/>
        <w:ind w:left="360"/>
        <w:jc w:val="both"/>
        <w:rPr>
          <w:rFonts w:ascii="Comic Sans MS" w:hAnsi="Comic Sans MS"/>
          <w:sz w:val="19"/>
          <w:szCs w:val="19"/>
        </w:rPr>
      </w:pPr>
    </w:p>
    <w:p w14:paraId="089C9A5C" w14:textId="77777777" w:rsidR="00933287" w:rsidRPr="00933287" w:rsidRDefault="00933287" w:rsidP="00933287">
      <w:pPr>
        <w:numPr>
          <w:ilvl w:val="0"/>
          <w:numId w:val="23"/>
        </w:numPr>
        <w:tabs>
          <w:tab w:val="clear" w:pos="360"/>
          <w:tab w:val="num" w:pos="284"/>
        </w:tabs>
        <w:spacing w:before="120" w:line="360" w:lineRule="auto"/>
        <w:ind w:hanging="76"/>
        <w:jc w:val="both"/>
        <w:rPr>
          <w:rFonts w:ascii="Comic Sans MS" w:hAnsi="Comic Sans MS"/>
          <w:sz w:val="19"/>
          <w:szCs w:val="19"/>
        </w:rPr>
      </w:pPr>
      <w:r w:rsidRPr="00933287">
        <w:rPr>
          <w:rFonts w:ascii="Comic Sans MS" w:hAnsi="Comic Sans MS"/>
          <w:sz w:val="19"/>
          <w:szCs w:val="19"/>
          <w:u w:val="single"/>
        </w:rPr>
        <w:t>REPARTO DI DESTINAZIONE</w:t>
      </w:r>
      <w:r w:rsidRPr="00933287">
        <w:rPr>
          <w:rFonts w:ascii="Comic Sans MS" w:hAnsi="Comic Sans MS"/>
          <w:sz w:val="19"/>
          <w:szCs w:val="19"/>
        </w:rPr>
        <w:t>:</w:t>
      </w:r>
    </w:p>
    <w:p w14:paraId="7ADA6CCC" w14:textId="3B1BD8AC" w:rsidR="00933287" w:rsidRDefault="00933287" w:rsidP="00933287">
      <w:pPr>
        <w:tabs>
          <w:tab w:val="num" w:pos="709"/>
          <w:tab w:val="right" w:leader="underscore" w:pos="9639"/>
        </w:tabs>
        <w:overflowPunct w:val="0"/>
        <w:autoSpaceDE w:val="0"/>
        <w:autoSpaceDN w:val="0"/>
        <w:adjustRightInd w:val="0"/>
        <w:spacing w:line="360" w:lineRule="auto"/>
        <w:ind w:firstLine="284"/>
        <w:jc w:val="center"/>
        <w:textAlignment w:val="baseline"/>
        <w:rPr>
          <w:rFonts w:ascii="Comic Sans MS" w:hAnsi="Comic Sans MS" w:cs="Courier New"/>
          <w:b/>
          <w:bCs/>
          <w:i/>
          <w:sz w:val="19"/>
          <w:szCs w:val="19"/>
        </w:rPr>
      </w:pPr>
      <w:r>
        <w:rPr>
          <w:rFonts w:ascii="Comic Sans MS" w:hAnsi="Comic Sans MS" w:cs="Courier New"/>
          <w:b/>
          <w:bCs/>
          <w:i/>
          <w:sz w:val="19"/>
          <w:szCs w:val="19"/>
        </w:rPr>
        <w:t>CAMERE MORTUARIE</w:t>
      </w:r>
      <w:r w:rsidRPr="00933287">
        <w:rPr>
          <w:rFonts w:ascii="Comic Sans MS" w:hAnsi="Comic Sans MS" w:cs="Courier New"/>
          <w:b/>
          <w:bCs/>
          <w:i/>
          <w:sz w:val="19"/>
          <w:szCs w:val="19"/>
        </w:rPr>
        <w:t xml:space="preserve"> – ASST SANTI PAOLO E CARLO - PRESIDIO SAN CARLO BORROMEO</w:t>
      </w:r>
    </w:p>
    <w:p w14:paraId="08A20181" w14:textId="77777777" w:rsidR="00261443" w:rsidRPr="00933287" w:rsidRDefault="00261443" w:rsidP="00933287">
      <w:pPr>
        <w:tabs>
          <w:tab w:val="num" w:pos="709"/>
          <w:tab w:val="right" w:leader="underscore" w:pos="9639"/>
        </w:tabs>
        <w:overflowPunct w:val="0"/>
        <w:autoSpaceDE w:val="0"/>
        <w:autoSpaceDN w:val="0"/>
        <w:adjustRightInd w:val="0"/>
        <w:spacing w:line="360" w:lineRule="auto"/>
        <w:ind w:firstLine="284"/>
        <w:jc w:val="center"/>
        <w:textAlignment w:val="baseline"/>
        <w:rPr>
          <w:rFonts w:ascii="Comic Sans MS" w:hAnsi="Comic Sans MS"/>
          <w:b/>
          <w:i/>
          <w:sz w:val="19"/>
          <w:szCs w:val="19"/>
        </w:rPr>
      </w:pPr>
    </w:p>
    <w:p w14:paraId="3834DC4E" w14:textId="2E5F4226" w:rsidR="008C5B23" w:rsidRPr="00261443" w:rsidRDefault="00261443" w:rsidP="00261443">
      <w:pPr>
        <w:numPr>
          <w:ilvl w:val="0"/>
          <w:numId w:val="24"/>
        </w:numPr>
        <w:spacing w:line="360" w:lineRule="auto"/>
        <w:ind w:hanging="76"/>
        <w:jc w:val="both"/>
        <w:rPr>
          <w:rFonts w:ascii="Comic Sans MS" w:hAnsi="Comic Sans MS"/>
          <w:sz w:val="19"/>
          <w:szCs w:val="19"/>
        </w:rPr>
      </w:pPr>
      <w:r w:rsidRPr="00261443">
        <w:rPr>
          <w:rFonts w:ascii="Comic Sans MS" w:hAnsi="Comic Sans MS"/>
          <w:sz w:val="19"/>
          <w:szCs w:val="19"/>
          <w:u w:val="single"/>
        </w:rPr>
        <w:t>OGGETTO</w:t>
      </w:r>
      <w:r w:rsidRPr="00261443">
        <w:rPr>
          <w:rFonts w:ascii="Comic Sans MS" w:hAnsi="Comic Sans MS"/>
          <w:sz w:val="19"/>
          <w:szCs w:val="19"/>
        </w:rPr>
        <w:t>:</w:t>
      </w:r>
    </w:p>
    <w:p w14:paraId="3E90EA7E" w14:textId="77777777" w:rsidR="005B7EB9" w:rsidRDefault="00261443" w:rsidP="005B7EB9">
      <w:pPr>
        <w:pStyle w:val="Paragrafoelenco"/>
        <w:widowControl w:val="0"/>
        <w:autoSpaceDE w:val="0"/>
        <w:autoSpaceDN w:val="0"/>
        <w:adjustRightInd w:val="0"/>
        <w:spacing w:before="99" w:line="360" w:lineRule="auto"/>
        <w:jc w:val="both"/>
        <w:rPr>
          <w:rFonts w:ascii="Comic Sans MS" w:hAnsi="Comic Sans MS" w:cs="Calibri"/>
          <w:bCs/>
          <w:iCs/>
          <w:sz w:val="22"/>
          <w:szCs w:val="22"/>
        </w:rPr>
      </w:pPr>
      <w:r>
        <w:rPr>
          <w:rFonts w:ascii="Comic Sans MS" w:hAnsi="Comic Sans MS" w:cs="Calibri"/>
          <w:bCs/>
          <w:iCs/>
          <w:sz w:val="22"/>
          <w:szCs w:val="22"/>
        </w:rPr>
        <w:t>Fornitura ed installazione di una cella per lunga conservazione atta al contenimento di sei s</w:t>
      </w:r>
      <w:r w:rsidR="005B7EB9">
        <w:rPr>
          <w:rFonts w:ascii="Comic Sans MS" w:hAnsi="Comic Sans MS" w:cs="Calibri"/>
          <w:bCs/>
          <w:iCs/>
          <w:sz w:val="22"/>
          <w:szCs w:val="22"/>
        </w:rPr>
        <w:t xml:space="preserve">alme. </w:t>
      </w:r>
    </w:p>
    <w:p w14:paraId="272DE831" w14:textId="5B5D5901" w:rsidR="000A0585" w:rsidRPr="00933287" w:rsidRDefault="005B7EB9" w:rsidP="005B7EB9">
      <w:pPr>
        <w:pStyle w:val="Paragrafoelenco"/>
        <w:widowControl w:val="0"/>
        <w:autoSpaceDE w:val="0"/>
        <w:autoSpaceDN w:val="0"/>
        <w:adjustRightInd w:val="0"/>
        <w:spacing w:before="99" w:line="360" w:lineRule="auto"/>
        <w:jc w:val="both"/>
        <w:rPr>
          <w:rFonts w:ascii="Comic Sans MS" w:hAnsi="Comic Sans MS" w:cs="Calibri"/>
          <w:bCs/>
          <w:iCs/>
          <w:sz w:val="22"/>
          <w:szCs w:val="22"/>
        </w:rPr>
      </w:pPr>
      <w:r>
        <w:rPr>
          <w:rFonts w:ascii="Comic Sans MS" w:hAnsi="Comic Sans MS" w:cs="Calibri"/>
          <w:bCs/>
          <w:iCs/>
          <w:sz w:val="22"/>
          <w:szCs w:val="22"/>
        </w:rPr>
        <w:t>Si precisa che è</w:t>
      </w:r>
      <w:r w:rsidRPr="005B7EB9">
        <w:rPr>
          <w:rFonts w:ascii="Comic Sans MS" w:hAnsi="Comic Sans MS" w:cs="Calibri"/>
          <w:bCs/>
          <w:iCs/>
          <w:sz w:val="22"/>
          <w:szCs w:val="22"/>
        </w:rPr>
        <w:t xml:space="preserve"> prevista una prima installazione della cella presso un container pref</w:t>
      </w:r>
      <w:r>
        <w:rPr>
          <w:rFonts w:ascii="Comic Sans MS" w:hAnsi="Comic Sans MS" w:cs="Calibri"/>
          <w:bCs/>
          <w:iCs/>
          <w:sz w:val="22"/>
          <w:szCs w:val="22"/>
        </w:rPr>
        <w:t>abbricato temporaneo, che verrà</w:t>
      </w:r>
      <w:r w:rsidR="00342434">
        <w:rPr>
          <w:rFonts w:ascii="Comic Sans MS" w:hAnsi="Comic Sans MS" w:cs="Calibri"/>
          <w:bCs/>
          <w:iCs/>
          <w:sz w:val="22"/>
          <w:szCs w:val="22"/>
        </w:rPr>
        <w:t xml:space="preserve"> utilizzato dall’A</w:t>
      </w:r>
      <w:r w:rsidRPr="005B7EB9">
        <w:rPr>
          <w:rFonts w:ascii="Comic Sans MS" w:hAnsi="Comic Sans MS" w:cs="Calibri"/>
          <w:bCs/>
          <w:iCs/>
          <w:sz w:val="22"/>
          <w:szCs w:val="22"/>
        </w:rPr>
        <w:t>ziend</w:t>
      </w:r>
      <w:r w:rsidR="00342434">
        <w:rPr>
          <w:rFonts w:ascii="Comic Sans MS" w:hAnsi="Comic Sans MS" w:cs="Calibri"/>
          <w:bCs/>
          <w:iCs/>
          <w:sz w:val="22"/>
          <w:szCs w:val="22"/>
        </w:rPr>
        <w:t>a O</w:t>
      </w:r>
      <w:r w:rsidRPr="005B7EB9">
        <w:rPr>
          <w:rFonts w:ascii="Comic Sans MS" w:hAnsi="Comic Sans MS" w:cs="Calibri"/>
          <w:bCs/>
          <w:iCs/>
          <w:sz w:val="22"/>
          <w:szCs w:val="22"/>
        </w:rPr>
        <w:t xml:space="preserve">spedaliera durante il periodo di  ristrutturazione delle camere mortuarie. </w:t>
      </w:r>
      <w:r>
        <w:rPr>
          <w:rFonts w:ascii="Comic Sans MS" w:hAnsi="Comic Sans MS" w:cs="Calibri"/>
          <w:bCs/>
          <w:iCs/>
          <w:sz w:val="22"/>
          <w:szCs w:val="22"/>
        </w:rPr>
        <w:t>A</w:t>
      </w:r>
      <w:r w:rsidRPr="00933287">
        <w:rPr>
          <w:rFonts w:ascii="Comic Sans MS" w:hAnsi="Comic Sans MS" w:cs="Calibri"/>
          <w:bCs/>
          <w:iCs/>
          <w:sz w:val="22"/>
          <w:szCs w:val="22"/>
        </w:rPr>
        <w:t>l termine dei suddetti la</w:t>
      </w:r>
      <w:r>
        <w:rPr>
          <w:rFonts w:ascii="Comic Sans MS" w:hAnsi="Comic Sans MS" w:cs="Calibri"/>
          <w:bCs/>
          <w:iCs/>
          <w:sz w:val="22"/>
          <w:szCs w:val="22"/>
        </w:rPr>
        <w:t>vori, la ditta fornitrice dovrà farsi carico delle attività</w:t>
      </w:r>
      <w:r w:rsidRPr="00933287">
        <w:rPr>
          <w:rFonts w:ascii="Comic Sans MS" w:hAnsi="Comic Sans MS" w:cs="Calibri"/>
          <w:bCs/>
          <w:iCs/>
          <w:sz w:val="22"/>
          <w:szCs w:val="22"/>
        </w:rPr>
        <w:t xml:space="preserve"> di smontaggio, trasferimento ed installazione nei nuovi </w:t>
      </w:r>
      <w:r>
        <w:rPr>
          <w:rFonts w:ascii="Comic Sans MS" w:hAnsi="Comic Sans MS" w:cs="Calibri"/>
          <w:bCs/>
          <w:iCs/>
          <w:sz w:val="22"/>
          <w:szCs w:val="22"/>
        </w:rPr>
        <w:t>locali delle camere mortuarie. (</w:t>
      </w:r>
      <w:r w:rsidRPr="005B7EB9">
        <w:rPr>
          <w:rFonts w:ascii="Comic Sans MS" w:hAnsi="Comic Sans MS" w:cs="Calibri"/>
          <w:bCs/>
          <w:iCs/>
          <w:sz w:val="22"/>
          <w:szCs w:val="22"/>
          <w:u w:val="single"/>
        </w:rPr>
        <w:t>Si allegano le pla</w:t>
      </w:r>
      <w:r w:rsidR="009E06CE">
        <w:rPr>
          <w:rFonts w:ascii="Comic Sans MS" w:hAnsi="Comic Sans MS" w:cs="Calibri"/>
          <w:bCs/>
          <w:iCs/>
          <w:sz w:val="22"/>
          <w:szCs w:val="22"/>
          <w:u w:val="single"/>
        </w:rPr>
        <w:t xml:space="preserve">nimetrie di entrambi gli spazi </w:t>
      </w:r>
      <w:r w:rsidRPr="005B7EB9">
        <w:rPr>
          <w:rFonts w:ascii="Comic Sans MS" w:hAnsi="Comic Sans MS" w:cs="Calibri"/>
          <w:bCs/>
          <w:iCs/>
          <w:sz w:val="22"/>
          <w:szCs w:val="22"/>
          <w:u w:val="single"/>
        </w:rPr>
        <w:t>sopra citati</w:t>
      </w:r>
      <w:r>
        <w:rPr>
          <w:rFonts w:ascii="Comic Sans MS" w:hAnsi="Comic Sans MS" w:cs="Calibri"/>
          <w:bCs/>
          <w:iCs/>
          <w:sz w:val="22"/>
          <w:szCs w:val="22"/>
        </w:rPr>
        <w:t>)</w:t>
      </w:r>
      <w:r w:rsidRPr="00933287">
        <w:rPr>
          <w:rFonts w:ascii="Comic Sans MS" w:hAnsi="Comic Sans MS" w:cs="Calibri"/>
          <w:bCs/>
          <w:iCs/>
          <w:sz w:val="22"/>
          <w:szCs w:val="22"/>
        </w:rPr>
        <w:t>.</w:t>
      </w:r>
    </w:p>
    <w:p w14:paraId="41A6B410" w14:textId="77777777" w:rsidR="008C5B23" w:rsidRPr="00933287" w:rsidRDefault="008C5B23" w:rsidP="00933287">
      <w:pPr>
        <w:widowControl w:val="0"/>
        <w:tabs>
          <w:tab w:val="left" w:pos="220"/>
          <w:tab w:val="left" w:pos="720"/>
        </w:tabs>
        <w:autoSpaceDE w:val="0"/>
        <w:autoSpaceDN w:val="0"/>
        <w:adjustRightInd w:val="0"/>
        <w:spacing w:line="360" w:lineRule="auto"/>
        <w:jc w:val="both"/>
        <w:rPr>
          <w:rFonts w:ascii="Comic Sans MS" w:hAnsi="Comic Sans MS" w:cs="Calibri"/>
          <w:sz w:val="22"/>
          <w:szCs w:val="22"/>
        </w:rPr>
      </w:pPr>
    </w:p>
    <w:p w14:paraId="3356B316" w14:textId="77777777" w:rsidR="008C5B23" w:rsidRDefault="008C5B23" w:rsidP="008C5B23">
      <w:pPr>
        <w:tabs>
          <w:tab w:val="left" w:pos="1260"/>
        </w:tabs>
        <w:overflowPunct w:val="0"/>
        <w:autoSpaceDE w:val="0"/>
        <w:autoSpaceDN w:val="0"/>
        <w:adjustRightInd w:val="0"/>
        <w:spacing w:line="360" w:lineRule="auto"/>
        <w:ind w:hanging="1080"/>
        <w:jc w:val="both"/>
        <w:textAlignment w:val="baseline"/>
        <w:rPr>
          <w:rFonts w:ascii="Comic Sans MS" w:hAnsi="Comic Sans MS"/>
        </w:rPr>
      </w:pPr>
      <w:r>
        <w:rPr>
          <w:noProof/>
        </w:rPr>
        <mc:AlternateContent>
          <mc:Choice Requires="wps">
            <w:drawing>
              <wp:anchor distT="0" distB="0" distL="114300" distR="114300" simplePos="0" relativeHeight="251659264" behindDoc="1" locked="0" layoutInCell="1" allowOverlap="1" wp14:anchorId="284F425C" wp14:editId="03B19566">
                <wp:simplePos x="0" y="0"/>
                <wp:positionH relativeFrom="column">
                  <wp:posOffset>-114300</wp:posOffset>
                </wp:positionH>
                <wp:positionV relativeFrom="paragraph">
                  <wp:posOffset>271780</wp:posOffset>
                </wp:positionV>
                <wp:extent cx="6400800" cy="457200"/>
                <wp:effectExtent l="5715" t="13335" r="13335" b="571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BD1297" w14:textId="77777777" w:rsidR="00F75540" w:rsidRDefault="00F75540" w:rsidP="008C5B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left:0;text-align:left;margin-left:-9pt;margin-top:21.4pt;width:7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8N57AIAADAGAAAOAAAAZHJzL2Uyb0RvYy54bWysVE1v2zAMvQ/YfxB0d20nTuIEdYrUcYYB&#10;+yjWDTsrlhwLkyVPUuJ0w/77KDlOm/YyDPXBoCSKeo985PXNsRHowLThSmY4voowYrJUlMtdhr99&#10;3QQpRsYSSYlQkmX4gRl8s3z75rprF2ykaiUo0wiCSLPo2gzX1raLMDRlzRpirlTLJBxWSjfEwlLv&#10;QqpJB9EbEY6iaBp2StNWq5IZA7vr/hAvffyqYqX9XFWGWSQyDNis/2v/37p/uLwmi50mbc3LEwzy&#10;HygawiU8eg61JpagveYvQjW81Mqoyl6VqglVVfGSeQ7AJo6esbmvScs8F0iOac9pMq8Xtvx0uNOI&#10;U6gdRpI0UKIvzELBdkooFLv8dK1ZgNt9e6cdQ9N+UOUPg6TKa3BjK61VVzNCAZX3Dy8uuIWBq2jb&#10;fVQUwpO9VT5Vx0o3LiAkAR19RR7OFWFHi0rYnCZRlEZQuBLOkskMSu4ghWQx3G61se+YapAzMqyh&#10;4j46OXwwtncdXNxjUm24EL7qQqIuw/PJaOIvGCU4dYeepN5tc6HRgTjd+O/07oVbwy2oV/Amw4AS&#10;vl5PLhuFpP4VS7jobQAtpAvOvC57eLA6WjD9PpD2mvk9j+ZFWqRJkIymRZBE63Ww2uRJMN3Es8l6&#10;vM7zdfzHoY6TRc0pZdIBH/QbJ/+mj1Mn9co7K/iCoHmah43/XuYhvIThywOsLimtNpNolozTYDab&#10;jINkXETBbbrJg1UeT6ez4ja/LZ5RKnyazOuwOufcoVJ7KNt9TTtEuRPNeDIfgfwph8EwmvWFRETs&#10;YKKVVmOklf3Obe3b0UnUxbjITAoiTQdlnqP3iRiK7Vbncp24PaYKxDEIwfePa5m+9exxewQluT7a&#10;KvoAnQRwHAo3dsGolf6FUQcjLMPm555ohpF4L6Eb3bwbDD0Y28EgsoSrGbYY9WZu+7m4bzXf1RA5&#10;9kSlWkHHVtw30yMKgO4WMJY8idMIdXPv6dp7PQ765V8AAAD//wMAUEsDBBQABgAIAAAAIQDrjD0H&#10;3AAAAAoBAAAPAAAAZHJzL2Rvd25yZXYueG1sTI/BTsMwDIbvSLxDZCRuW9Jqgq40ndAkrqCNXbil&#10;jWkLjVOSbC1vjznB0fan399f7RY3iguGOHjSkK0VCKTW24E6DafXp1UBIiZD1oyeUMM3RtjV11eV&#10;Ka2f6YCXY+oEh1AsjYY+pamUMrY9OhPXfkLi27sPziQeQydtMDOHu1HmSt1JZwbiD72ZcN9j+3k8&#10;Ow2Ht0D3sZ+/nhXOzWD2+Qe9OK1vb5bHBxAJl/QHw68+q0PNTo0/k41i1LDKCu6SNGxyrsDAdqt4&#10;0TCZbQqQdSX/V6h/AAAA//8DAFBLAQItABQABgAIAAAAIQC2gziS/gAAAOEBAAATAAAAAAAAAAAA&#10;AAAAAAAAAABbQ29udGVudF9UeXBlc10ueG1sUEsBAi0AFAAGAAgAAAAhADj9If/WAAAAlAEAAAsA&#10;AAAAAAAAAAAAAAAALwEAAF9yZWxzLy5yZWxzUEsBAi0AFAAGAAgAAAAhAJovw3nsAgAAMAYAAA4A&#10;AAAAAAAAAAAAAAAALgIAAGRycy9lMm9Eb2MueG1sUEsBAi0AFAAGAAgAAAAhAOuMPQfcAAAACgEA&#10;AA8AAAAAAAAAAAAAAAAARgUAAGRycy9kb3ducmV2LnhtbFBLBQYAAAAABAAEAPMAAABPBgAAAAA=&#10;" filled="f">
                <v:textbox inset="0,0,0,0">
                  <w:txbxContent>
                    <w:p w14:paraId="4EBD1297" w14:textId="77777777" w:rsidR="00F75540" w:rsidRDefault="00F75540" w:rsidP="008C5B23"/>
                  </w:txbxContent>
                </v:textbox>
              </v:rect>
            </w:pict>
          </mc:Fallback>
        </mc:AlternateContent>
      </w:r>
    </w:p>
    <w:p w14:paraId="202134B3" w14:textId="53A92D2F" w:rsidR="008C5B23" w:rsidRDefault="002F5A6F" w:rsidP="008C5B23">
      <w:pPr>
        <w:pStyle w:val="Titolo"/>
        <w:spacing w:before="120"/>
        <w:rPr>
          <w:sz w:val="24"/>
        </w:rPr>
      </w:pPr>
      <w:r>
        <w:rPr>
          <w:sz w:val="24"/>
        </w:rPr>
        <w:t>REQUISITI MINIMI</w:t>
      </w:r>
    </w:p>
    <w:p w14:paraId="34EF8B79" w14:textId="77777777" w:rsidR="008C5B23" w:rsidRDefault="008C5B23" w:rsidP="008C5B23">
      <w:pPr>
        <w:jc w:val="both"/>
        <w:rPr>
          <w:rFonts w:ascii="Comic Sans MS" w:hAnsi="Comic Sans MS"/>
        </w:rPr>
      </w:pPr>
    </w:p>
    <w:p w14:paraId="64C66FA1" w14:textId="76378D2A" w:rsidR="008C5B23" w:rsidRDefault="00342434" w:rsidP="000A0585">
      <w:pPr>
        <w:numPr>
          <w:ilvl w:val="0"/>
          <w:numId w:val="4"/>
        </w:numPr>
        <w:spacing w:line="276" w:lineRule="auto"/>
        <w:ind w:left="709" w:hanging="425"/>
        <w:jc w:val="both"/>
        <w:rPr>
          <w:rFonts w:ascii="Comic Sans MS" w:hAnsi="Comic Sans MS"/>
          <w:sz w:val="22"/>
          <w:szCs w:val="22"/>
        </w:rPr>
      </w:pPr>
      <w:r>
        <w:rPr>
          <w:rFonts w:ascii="Comic Sans MS" w:hAnsi="Comic Sans MS"/>
          <w:sz w:val="22"/>
          <w:szCs w:val="22"/>
        </w:rPr>
        <w:t>Campo di temperatura della cella compreso tra -10°C e -20°C</w:t>
      </w:r>
    </w:p>
    <w:p w14:paraId="1B5D4867" w14:textId="77777777" w:rsidR="00565634" w:rsidRDefault="00565634" w:rsidP="00565634">
      <w:pPr>
        <w:spacing w:line="276" w:lineRule="auto"/>
        <w:ind w:left="709"/>
        <w:jc w:val="both"/>
        <w:rPr>
          <w:rFonts w:ascii="Comic Sans MS" w:hAnsi="Comic Sans MS"/>
          <w:sz w:val="22"/>
          <w:szCs w:val="22"/>
        </w:rPr>
      </w:pPr>
    </w:p>
    <w:p w14:paraId="2BB5690D" w14:textId="5D172B37" w:rsidR="008C5B23" w:rsidRPr="00565634" w:rsidRDefault="00342434" w:rsidP="000A0585">
      <w:pPr>
        <w:numPr>
          <w:ilvl w:val="0"/>
          <w:numId w:val="4"/>
        </w:numPr>
        <w:spacing w:line="276" w:lineRule="auto"/>
        <w:ind w:left="709" w:hanging="425"/>
        <w:jc w:val="both"/>
        <w:rPr>
          <w:rFonts w:ascii="Comic Sans MS" w:hAnsi="Comic Sans MS"/>
          <w:sz w:val="22"/>
          <w:szCs w:val="22"/>
        </w:rPr>
      </w:pPr>
      <w:r>
        <w:rPr>
          <w:rFonts w:ascii="Comic Sans MS" w:hAnsi="Comic Sans MS"/>
          <w:sz w:val="22"/>
          <w:szCs w:val="22"/>
        </w:rPr>
        <w:t xml:space="preserve">Capacità della camera pari a n°6 posti distribuiti su 3 livelli </w:t>
      </w:r>
    </w:p>
    <w:p w14:paraId="64AF61AC" w14:textId="77777777" w:rsidR="00565634" w:rsidRPr="000A0585" w:rsidRDefault="00565634" w:rsidP="00565634">
      <w:pPr>
        <w:spacing w:line="276" w:lineRule="auto"/>
        <w:jc w:val="both"/>
        <w:rPr>
          <w:rFonts w:ascii="Comic Sans MS" w:hAnsi="Comic Sans MS"/>
          <w:sz w:val="22"/>
          <w:szCs w:val="22"/>
        </w:rPr>
      </w:pPr>
    </w:p>
    <w:p w14:paraId="651A3EDC" w14:textId="49FE79C9" w:rsidR="002F5A6F" w:rsidRDefault="00342434" w:rsidP="000A0585">
      <w:pPr>
        <w:numPr>
          <w:ilvl w:val="0"/>
          <w:numId w:val="4"/>
        </w:numPr>
        <w:spacing w:line="276" w:lineRule="auto"/>
        <w:ind w:left="709" w:hanging="425"/>
        <w:jc w:val="both"/>
        <w:rPr>
          <w:rFonts w:ascii="Comic Sans MS" w:hAnsi="Comic Sans MS"/>
          <w:sz w:val="22"/>
          <w:szCs w:val="22"/>
        </w:rPr>
      </w:pPr>
      <w:r>
        <w:rPr>
          <w:rFonts w:ascii="Comic Sans MS" w:hAnsi="Comic Sans MS"/>
          <w:sz w:val="22"/>
          <w:szCs w:val="22"/>
        </w:rPr>
        <w:t xml:space="preserve">Dimensioni esterne indicative pari a: </w:t>
      </w:r>
      <w:r w:rsidRPr="00565634">
        <w:rPr>
          <w:rFonts w:ascii="Comic Sans MS" w:hAnsi="Comic Sans MS"/>
          <w:sz w:val="22"/>
          <w:szCs w:val="22"/>
        </w:rPr>
        <w:t>l 240 x p 230 x h 250</w:t>
      </w:r>
      <w:r>
        <w:rPr>
          <w:rFonts w:ascii="Comic Sans MS" w:hAnsi="Comic Sans MS"/>
          <w:sz w:val="22"/>
          <w:szCs w:val="22"/>
        </w:rPr>
        <w:t xml:space="preserve"> cm</w:t>
      </w:r>
    </w:p>
    <w:p w14:paraId="785F222B" w14:textId="77777777" w:rsidR="002D7C03" w:rsidRDefault="002D7C03" w:rsidP="002D7C03">
      <w:pPr>
        <w:pStyle w:val="Paragrafoelenco"/>
        <w:rPr>
          <w:rFonts w:ascii="Comic Sans MS" w:hAnsi="Comic Sans MS"/>
          <w:sz w:val="22"/>
          <w:szCs w:val="22"/>
        </w:rPr>
      </w:pPr>
    </w:p>
    <w:p w14:paraId="288B0582" w14:textId="243191D0" w:rsidR="002D7C03" w:rsidRDefault="00342434" w:rsidP="000A0585">
      <w:pPr>
        <w:numPr>
          <w:ilvl w:val="0"/>
          <w:numId w:val="4"/>
        </w:numPr>
        <w:spacing w:line="276" w:lineRule="auto"/>
        <w:ind w:left="709" w:hanging="425"/>
        <w:jc w:val="both"/>
        <w:rPr>
          <w:rFonts w:ascii="Comic Sans MS" w:hAnsi="Comic Sans MS"/>
          <w:sz w:val="22"/>
          <w:szCs w:val="22"/>
        </w:rPr>
      </w:pPr>
      <w:r>
        <w:rPr>
          <w:rFonts w:ascii="Comic Sans MS" w:hAnsi="Comic Sans MS"/>
          <w:sz w:val="22"/>
          <w:szCs w:val="22"/>
        </w:rPr>
        <w:t>L’altezza totale della cella, comprensiva di eventuale accessori (motore..) non dovrà essere superiore</w:t>
      </w:r>
      <w:r w:rsidRPr="00604D4B">
        <w:rPr>
          <w:rFonts w:ascii="Comic Sans MS" w:hAnsi="Comic Sans MS"/>
          <w:color w:val="FF0000"/>
          <w:sz w:val="22"/>
          <w:szCs w:val="22"/>
        </w:rPr>
        <w:t xml:space="preserve"> </w:t>
      </w:r>
      <w:r w:rsidRPr="00355351">
        <w:rPr>
          <w:rFonts w:ascii="Comic Sans MS" w:hAnsi="Comic Sans MS"/>
          <w:sz w:val="22"/>
          <w:szCs w:val="22"/>
        </w:rPr>
        <w:t>a</w:t>
      </w:r>
      <w:r w:rsidR="00604D4B" w:rsidRPr="00355351">
        <w:rPr>
          <w:rFonts w:ascii="Comic Sans MS" w:hAnsi="Comic Sans MS"/>
          <w:sz w:val="22"/>
          <w:szCs w:val="22"/>
        </w:rPr>
        <w:t xml:space="preserve"> </w:t>
      </w:r>
      <w:r w:rsidRPr="00355351">
        <w:rPr>
          <w:rFonts w:ascii="Comic Sans MS" w:hAnsi="Comic Sans MS"/>
          <w:sz w:val="22"/>
          <w:szCs w:val="22"/>
        </w:rPr>
        <w:t xml:space="preserve"> </w:t>
      </w:r>
      <w:r w:rsidR="00604D4B" w:rsidRPr="00355351">
        <w:rPr>
          <w:rFonts w:ascii="Comic Sans MS" w:hAnsi="Comic Sans MS"/>
          <w:sz w:val="22"/>
          <w:szCs w:val="22"/>
        </w:rPr>
        <w:t xml:space="preserve">260 cm (altezza interna netta moduli prefabbricati pari a 270 cm). Si dovrà inoltre tener conto del percorso e dei limiti interni per l’alloggiamento </w:t>
      </w:r>
      <w:r w:rsidR="00355351" w:rsidRPr="00355351">
        <w:rPr>
          <w:rFonts w:ascii="Comic Sans MS" w:hAnsi="Comic Sans MS"/>
          <w:sz w:val="22"/>
          <w:szCs w:val="22"/>
        </w:rPr>
        <w:t>delle celle</w:t>
      </w:r>
      <w:r w:rsidR="00604D4B" w:rsidRPr="00355351">
        <w:rPr>
          <w:rFonts w:ascii="Comic Sans MS" w:hAnsi="Comic Sans MS"/>
          <w:sz w:val="22"/>
          <w:szCs w:val="22"/>
        </w:rPr>
        <w:t xml:space="preserve"> (porte interne ecc..).</w:t>
      </w:r>
    </w:p>
    <w:p w14:paraId="1B3A2A70" w14:textId="77777777" w:rsidR="00565634" w:rsidRDefault="00565634" w:rsidP="00565634">
      <w:pPr>
        <w:spacing w:line="276" w:lineRule="auto"/>
        <w:jc w:val="both"/>
        <w:rPr>
          <w:rFonts w:ascii="Comic Sans MS" w:hAnsi="Comic Sans MS"/>
          <w:sz w:val="22"/>
          <w:szCs w:val="22"/>
        </w:rPr>
      </w:pPr>
    </w:p>
    <w:p w14:paraId="28CA4752" w14:textId="77C13B01" w:rsidR="00C75346" w:rsidRDefault="00AC7704" w:rsidP="000A0585">
      <w:pPr>
        <w:numPr>
          <w:ilvl w:val="0"/>
          <w:numId w:val="4"/>
        </w:numPr>
        <w:spacing w:line="276" w:lineRule="auto"/>
        <w:ind w:left="709" w:hanging="425"/>
        <w:jc w:val="both"/>
        <w:rPr>
          <w:rFonts w:ascii="Comic Sans MS" w:hAnsi="Comic Sans MS"/>
          <w:sz w:val="22"/>
          <w:szCs w:val="22"/>
        </w:rPr>
      </w:pPr>
      <w:r>
        <w:rPr>
          <w:rFonts w:ascii="Comic Sans MS" w:hAnsi="Comic Sans MS"/>
          <w:sz w:val="22"/>
          <w:szCs w:val="22"/>
        </w:rPr>
        <w:t>P</w:t>
      </w:r>
      <w:r w:rsidR="00342434" w:rsidRPr="00565634">
        <w:rPr>
          <w:rFonts w:ascii="Comic Sans MS" w:hAnsi="Comic Sans MS"/>
          <w:sz w:val="22"/>
          <w:szCs w:val="22"/>
        </w:rPr>
        <w:t xml:space="preserve">eso a vuoto indicativo </w:t>
      </w:r>
      <w:r>
        <w:rPr>
          <w:rFonts w:ascii="Comic Sans MS" w:hAnsi="Comic Sans MS"/>
          <w:sz w:val="22"/>
          <w:szCs w:val="22"/>
        </w:rPr>
        <w:t>pari a</w:t>
      </w:r>
      <w:r w:rsidR="00342434" w:rsidRPr="00565634">
        <w:rPr>
          <w:rFonts w:ascii="Comic Sans MS" w:hAnsi="Comic Sans MS"/>
          <w:sz w:val="22"/>
          <w:szCs w:val="22"/>
        </w:rPr>
        <w:t xml:space="preserve"> 850 kg </w:t>
      </w:r>
    </w:p>
    <w:p w14:paraId="00B256D5" w14:textId="77777777" w:rsidR="00565634" w:rsidRPr="00565634" w:rsidRDefault="00565634" w:rsidP="00565634">
      <w:pPr>
        <w:spacing w:line="276" w:lineRule="auto"/>
        <w:jc w:val="both"/>
        <w:rPr>
          <w:rFonts w:ascii="Comic Sans MS" w:hAnsi="Comic Sans MS"/>
          <w:sz w:val="22"/>
          <w:szCs w:val="22"/>
        </w:rPr>
      </w:pPr>
    </w:p>
    <w:p w14:paraId="6D3F00FC" w14:textId="13A631F3" w:rsidR="00645F03" w:rsidRDefault="00AC7704" w:rsidP="00E76B4D">
      <w:pPr>
        <w:pStyle w:val="Paragrafoelenco"/>
        <w:numPr>
          <w:ilvl w:val="0"/>
          <w:numId w:val="11"/>
        </w:numPr>
        <w:spacing w:line="276" w:lineRule="auto"/>
        <w:ind w:hanging="436"/>
        <w:jc w:val="both"/>
        <w:rPr>
          <w:rFonts w:ascii="Comic Sans MS" w:hAnsi="Comic Sans MS"/>
          <w:sz w:val="22"/>
          <w:szCs w:val="22"/>
        </w:rPr>
      </w:pPr>
      <w:r>
        <w:rPr>
          <w:rFonts w:ascii="Comic Sans MS" w:hAnsi="Comic Sans MS"/>
          <w:sz w:val="22"/>
          <w:szCs w:val="22"/>
        </w:rPr>
        <w:t>S</w:t>
      </w:r>
      <w:r w:rsidR="00342434" w:rsidRPr="00F969A7">
        <w:rPr>
          <w:rFonts w:ascii="Comic Sans MS" w:hAnsi="Comic Sans MS"/>
          <w:sz w:val="22"/>
          <w:szCs w:val="22"/>
        </w:rPr>
        <w:t xml:space="preserve">truttura realizzata con pannelli prefabbricati </w:t>
      </w:r>
      <w:r w:rsidR="00342434" w:rsidRPr="001E4699">
        <w:rPr>
          <w:rFonts w:ascii="Comic Sans MS" w:hAnsi="Comic Sans MS"/>
          <w:sz w:val="22"/>
          <w:szCs w:val="22"/>
        </w:rPr>
        <w:t xml:space="preserve">modulari </w:t>
      </w:r>
      <w:r w:rsidR="00342434" w:rsidRPr="00F969A7">
        <w:rPr>
          <w:rFonts w:ascii="Comic Sans MS" w:hAnsi="Comic Sans MS"/>
          <w:sz w:val="22"/>
          <w:szCs w:val="22"/>
        </w:rPr>
        <w:t xml:space="preserve">in acciaio, dotati di sportelli di servizio </w:t>
      </w:r>
      <w:r w:rsidR="00342434" w:rsidRPr="00F969A7">
        <w:rPr>
          <w:rFonts w:ascii="Comic Sans MS" w:hAnsi="Comic Sans MS"/>
          <w:color w:val="000000" w:themeColor="text1"/>
          <w:sz w:val="22"/>
          <w:szCs w:val="22"/>
        </w:rPr>
        <w:t>con</w:t>
      </w:r>
      <w:r w:rsidR="00342434" w:rsidRPr="00F969A7">
        <w:rPr>
          <w:rFonts w:ascii="Comic Sans MS" w:hAnsi="Comic Sans MS"/>
          <w:sz w:val="22"/>
          <w:szCs w:val="22"/>
        </w:rPr>
        <w:t xml:space="preserve"> chiusura </w:t>
      </w:r>
      <w:r w:rsidR="00342434">
        <w:rPr>
          <w:rFonts w:ascii="Comic Sans MS" w:hAnsi="Comic Sans MS"/>
          <w:sz w:val="22"/>
          <w:szCs w:val="22"/>
        </w:rPr>
        <w:t>a chiave esterna, sistema</w:t>
      </w:r>
      <w:r w:rsidR="00342434" w:rsidRPr="00F969A7">
        <w:rPr>
          <w:rFonts w:ascii="Comic Sans MS" w:hAnsi="Comic Sans MS"/>
          <w:sz w:val="22"/>
          <w:szCs w:val="22"/>
        </w:rPr>
        <w:t xml:space="preserve"> anticondensa</w:t>
      </w:r>
      <w:r w:rsidR="00342434">
        <w:rPr>
          <w:rFonts w:ascii="Comic Sans MS" w:hAnsi="Comic Sans MS"/>
          <w:sz w:val="22"/>
          <w:szCs w:val="22"/>
        </w:rPr>
        <w:t xml:space="preserve"> ed isolamento termico</w:t>
      </w:r>
    </w:p>
    <w:p w14:paraId="3FEFAA74" w14:textId="77777777" w:rsidR="00153619" w:rsidRDefault="00153619" w:rsidP="00153619">
      <w:pPr>
        <w:pStyle w:val="Paragrafoelenco"/>
        <w:spacing w:line="276" w:lineRule="auto"/>
        <w:jc w:val="both"/>
        <w:rPr>
          <w:rFonts w:ascii="Comic Sans MS" w:hAnsi="Comic Sans MS"/>
          <w:sz w:val="22"/>
          <w:szCs w:val="22"/>
        </w:rPr>
      </w:pPr>
    </w:p>
    <w:p w14:paraId="52399FE6" w14:textId="3E9EABA7" w:rsidR="00153619" w:rsidRDefault="00AC7704" w:rsidP="00E76B4D">
      <w:pPr>
        <w:pStyle w:val="Paragrafoelenco"/>
        <w:numPr>
          <w:ilvl w:val="0"/>
          <w:numId w:val="11"/>
        </w:numPr>
        <w:spacing w:line="276" w:lineRule="auto"/>
        <w:ind w:hanging="436"/>
        <w:jc w:val="both"/>
        <w:rPr>
          <w:rFonts w:ascii="Comic Sans MS" w:hAnsi="Comic Sans MS"/>
          <w:sz w:val="22"/>
          <w:szCs w:val="22"/>
        </w:rPr>
      </w:pPr>
      <w:r>
        <w:rPr>
          <w:rFonts w:ascii="Comic Sans MS" w:hAnsi="Comic Sans MS"/>
          <w:sz w:val="22"/>
          <w:szCs w:val="22"/>
        </w:rPr>
        <w:lastRenderedPageBreak/>
        <w:t>F</w:t>
      </w:r>
      <w:r w:rsidR="00342434">
        <w:rPr>
          <w:rFonts w:ascii="Comic Sans MS" w:hAnsi="Comic Sans MS"/>
          <w:sz w:val="22"/>
          <w:szCs w:val="22"/>
        </w:rPr>
        <w:t xml:space="preserve">ornitura </w:t>
      </w:r>
      <w:r>
        <w:rPr>
          <w:rFonts w:ascii="Comic Sans MS" w:hAnsi="Comic Sans MS"/>
          <w:sz w:val="22"/>
          <w:szCs w:val="22"/>
        </w:rPr>
        <w:t xml:space="preserve">completa </w:t>
      </w:r>
      <w:r w:rsidR="00342434">
        <w:rPr>
          <w:rFonts w:ascii="Comic Sans MS" w:hAnsi="Comic Sans MS"/>
          <w:sz w:val="22"/>
          <w:szCs w:val="22"/>
        </w:rPr>
        <w:t>di n°6 barelle porta salme</w:t>
      </w:r>
    </w:p>
    <w:p w14:paraId="5669AF73" w14:textId="77777777" w:rsidR="00052480" w:rsidRPr="00052480" w:rsidRDefault="00052480" w:rsidP="00052480">
      <w:pPr>
        <w:pStyle w:val="Paragrafoelenco"/>
        <w:rPr>
          <w:rFonts w:ascii="Comic Sans MS" w:hAnsi="Comic Sans MS"/>
          <w:sz w:val="22"/>
          <w:szCs w:val="22"/>
        </w:rPr>
      </w:pPr>
    </w:p>
    <w:p w14:paraId="595A0892" w14:textId="2EDD4B77" w:rsidR="00052480" w:rsidRDefault="00AC7704" w:rsidP="00052480">
      <w:pPr>
        <w:numPr>
          <w:ilvl w:val="0"/>
          <w:numId w:val="4"/>
        </w:numPr>
        <w:spacing w:line="276" w:lineRule="auto"/>
        <w:ind w:left="709" w:hanging="425"/>
        <w:jc w:val="both"/>
        <w:rPr>
          <w:rFonts w:ascii="Comic Sans MS" w:hAnsi="Comic Sans MS"/>
          <w:sz w:val="22"/>
          <w:szCs w:val="22"/>
        </w:rPr>
      </w:pPr>
      <w:r>
        <w:rPr>
          <w:rFonts w:ascii="Comic Sans MS" w:hAnsi="Comic Sans MS"/>
          <w:sz w:val="22"/>
          <w:szCs w:val="22"/>
        </w:rPr>
        <w:t>Dotata di in</w:t>
      </w:r>
      <w:r w:rsidR="00342434">
        <w:rPr>
          <w:rFonts w:ascii="Comic Sans MS" w:hAnsi="Comic Sans MS"/>
          <w:sz w:val="22"/>
          <w:szCs w:val="22"/>
        </w:rPr>
        <w:t xml:space="preserve">terfaccia </w:t>
      </w:r>
      <w:r w:rsidR="00342434" w:rsidRPr="006A5FE4">
        <w:rPr>
          <w:rFonts w:ascii="Comic Sans MS" w:hAnsi="Comic Sans MS"/>
          <w:sz w:val="22"/>
          <w:szCs w:val="22"/>
        </w:rPr>
        <w:t>di regolazione e controllo</w:t>
      </w:r>
      <w:r w:rsidR="00342434">
        <w:rPr>
          <w:rFonts w:ascii="Comic Sans MS" w:hAnsi="Comic Sans MS"/>
          <w:sz w:val="22"/>
          <w:szCs w:val="22"/>
        </w:rPr>
        <w:t xml:space="preserve"> per la temperatura e la gestione del sistema di allarme</w:t>
      </w:r>
    </w:p>
    <w:p w14:paraId="6E07A918" w14:textId="77777777" w:rsidR="00052480" w:rsidRPr="00FC4013" w:rsidRDefault="00052480" w:rsidP="00052480">
      <w:pPr>
        <w:spacing w:line="276" w:lineRule="auto"/>
        <w:ind w:left="709"/>
        <w:jc w:val="both"/>
        <w:rPr>
          <w:rFonts w:ascii="Comic Sans MS" w:hAnsi="Comic Sans MS"/>
          <w:sz w:val="22"/>
          <w:szCs w:val="22"/>
        </w:rPr>
      </w:pPr>
    </w:p>
    <w:p w14:paraId="36EEF8AD" w14:textId="7AA4CFCC" w:rsidR="00052480" w:rsidRPr="006A5FE4" w:rsidRDefault="00AC7704" w:rsidP="00052480">
      <w:pPr>
        <w:numPr>
          <w:ilvl w:val="0"/>
          <w:numId w:val="4"/>
        </w:numPr>
        <w:spacing w:line="276" w:lineRule="auto"/>
        <w:ind w:left="709" w:hanging="425"/>
        <w:jc w:val="both"/>
        <w:rPr>
          <w:rFonts w:ascii="Comic Sans MS" w:hAnsi="Comic Sans MS"/>
          <w:sz w:val="22"/>
          <w:szCs w:val="22"/>
        </w:rPr>
      </w:pPr>
      <w:r>
        <w:rPr>
          <w:rFonts w:ascii="Comic Sans MS" w:hAnsi="Comic Sans MS"/>
          <w:sz w:val="22"/>
          <w:szCs w:val="22"/>
        </w:rPr>
        <w:t xml:space="preserve">Completa di </w:t>
      </w:r>
      <w:r w:rsidR="00342434">
        <w:rPr>
          <w:rFonts w:ascii="Comic Sans MS" w:hAnsi="Comic Sans MS"/>
          <w:sz w:val="22"/>
          <w:szCs w:val="22"/>
        </w:rPr>
        <w:t>s</w:t>
      </w:r>
      <w:r w:rsidR="00342434" w:rsidRPr="006A5FE4">
        <w:rPr>
          <w:rFonts w:ascii="Comic Sans MS" w:hAnsi="Comic Sans MS"/>
          <w:sz w:val="22"/>
          <w:szCs w:val="22"/>
        </w:rPr>
        <w:t xml:space="preserve">istema di allarme elettronico, acustico e visivo, indipendente dal sistema di </w:t>
      </w:r>
      <w:r w:rsidR="00342434">
        <w:rPr>
          <w:rFonts w:ascii="Comic Sans MS" w:hAnsi="Comic Sans MS"/>
          <w:sz w:val="22"/>
          <w:szCs w:val="22"/>
        </w:rPr>
        <w:t>regolazione</w:t>
      </w:r>
      <w:r w:rsidR="00342434" w:rsidRPr="006A5FE4">
        <w:rPr>
          <w:rFonts w:ascii="Comic Sans MS" w:hAnsi="Comic Sans MS"/>
          <w:sz w:val="22"/>
          <w:szCs w:val="22"/>
        </w:rPr>
        <w:t xml:space="preserve"> e controllo, per:</w:t>
      </w:r>
    </w:p>
    <w:p w14:paraId="08C6E18A" w14:textId="462A5750" w:rsidR="00052480" w:rsidRPr="006056C8" w:rsidRDefault="00342434" w:rsidP="009F7BE3">
      <w:pPr>
        <w:pStyle w:val="Paragrafoelenco"/>
        <w:numPr>
          <w:ilvl w:val="0"/>
          <w:numId w:val="19"/>
        </w:numPr>
        <w:spacing w:line="276" w:lineRule="auto"/>
        <w:ind w:hanging="11"/>
        <w:jc w:val="both"/>
        <w:rPr>
          <w:rFonts w:ascii="Comic Sans MS" w:hAnsi="Comic Sans MS"/>
          <w:sz w:val="22"/>
          <w:szCs w:val="22"/>
        </w:rPr>
      </w:pPr>
      <w:r w:rsidRPr="006056C8">
        <w:rPr>
          <w:rFonts w:ascii="Comic Sans MS" w:hAnsi="Comic Sans MS"/>
          <w:sz w:val="22"/>
          <w:szCs w:val="22"/>
        </w:rPr>
        <w:t>assenza energia elettrica</w:t>
      </w:r>
      <w:r>
        <w:rPr>
          <w:rFonts w:ascii="Comic Sans MS" w:hAnsi="Comic Sans MS"/>
          <w:sz w:val="22"/>
          <w:szCs w:val="22"/>
        </w:rPr>
        <w:t>;</w:t>
      </w:r>
    </w:p>
    <w:p w14:paraId="203618FF" w14:textId="65DCD7CE" w:rsidR="00052480" w:rsidRPr="00052480" w:rsidRDefault="00342434" w:rsidP="009F7BE3">
      <w:pPr>
        <w:pStyle w:val="Paragrafoelenco"/>
        <w:numPr>
          <w:ilvl w:val="0"/>
          <w:numId w:val="19"/>
        </w:numPr>
        <w:spacing w:line="276" w:lineRule="auto"/>
        <w:ind w:hanging="11"/>
        <w:jc w:val="both"/>
        <w:rPr>
          <w:rFonts w:ascii="Comic Sans MS" w:hAnsi="Comic Sans MS"/>
          <w:sz w:val="22"/>
          <w:szCs w:val="22"/>
        </w:rPr>
      </w:pPr>
      <w:r w:rsidRPr="006056C8">
        <w:rPr>
          <w:rFonts w:ascii="Comic Sans MS" w:hAnsi="Comic Sans MS"/>
          <w:sz w:val="22"/>
          <w:szCs w:val="22"/>
        </w:rPr>
        <w:t>batteria tampone in avaria.</w:t>
      </w:r>
    </w:p>
    <w:p w14:paraId="214ED406" w14:textId="77777777" w:rsidR="00436EEA" w:rsidRDefault="00436EEA" w:rsidP="006124B8">
      <w:pPr>
        <w:spacing w:line="276" w:lineRule="auto"/>
        <w:jc w:val="both"/>
        <w:rPr>
          <w:rFonts w:ascii="Comic Sans MS" w:hAnsi="Comic Sans MS"/>
          <w:sz w:val="22"/>
          <w:szCs w:val="22"/>
        </w:rPr>
      </w:pPr>
    </w:p>
    <w:p w14:paraId="7207BD52" w14:textId="200741D4" w:rsidR="00902497" w:rsidRDefault="00AC7704" w:rsidP="006124B8">
      <w:pPr>
        <w:pStyle w:val="Paragrafoelenco"/>
        <w:numPr>
          <w:ilvl w:val="0"/>
          <w:numId w:val="17"/>
        </w:numPr>
        <w:spacing w:line="276" w:lineRule="auto"/>
        <w:ind w:left="709" w:hanging="425"/>
        <w:jc w:val="both"/>
        <w:rPr>
          <w:rFonts w:ascii="Comic Sans MS" w:hAnsi="Comic Sans MS"/>
          <w:sz w:val="22"/>
          <w:szCs w:val="22"/>
        </w:rPr>
      </w:pPr>
      <w:r>
        <w:rPr>
          <w:rFonts w:ascii="Comic Sans MS" w:hAnsi="Comic Sans MS"/>
          <w:sz w:val="22"/>
          <w:szCs w:val="22"/>
        </w:rPr>
        <w:t>C</w:t>
      </w:r>
      <w:r w:rsidR="00342434" w:rsidRPr="00B86619">
        <w:rPr>
          <w:rFonts w:ascii="Comic Sans MS" w:hAnsi="Comic Sans MS"/>
          <w:sz w:val="22"/>
          <w:szCs w:val="22"/>
        </w:rPr>
        <w:t>ircuito frigorifero funzionante</w:t>
      </w:r>
      <w:r>
        <w:rPr>
          <w:rFonts w:ascii="Comic Sans MS" w:hAnsi="Comic Sans MS"/>
          <w:sz w:val="22"/>
          <w:szCs w:val="22"/>
        </w:rPr>
        <w:t xml:space="preserve"> non vietato dal protocollo di M</w:t>
      </w:r>
      <w:r w:rsidR="00342434" w:rsidRPr="00B86619">
        <w:rPr>
          <w:rFonts w:ascii="Comic Sans MS" w:hAnsi="Comic Sans MS"/>
          <w:sz w:val="22"/>
          <w:szCs w:val="22"/>
        </w:rPr>
        <w:t xml:space="preserve">ontreal e non contemplato come dannoso nella </w:t>
      </w:r>
      <w:r>
        <w:rPr>
          <w:rFonts w:ascii="Comic Sans MS" w:hAnsi="Comic Sans MS"/>
          <w:sz w:val="22"/>
          <w:szCs w:val="22"/>
        </w:rPr>
        <w:t>revisione di L</w:t>
      </w:r>
      <w:r w:rsidR="00342434">
        <w:rPr>
          <w:rFonts w:ascii="Comic Sans MS" w:hAnsi="Comic Sans MS"/>
          <w:sz w:val="22"/>
          <w:szCs w:val="22"/>
        </w:rPr>
        <w:t>ondra</w:t>
      </w:r>
    </w:p>
    <w:p w14:paraId="7A9FF47E" w14:textId="77777777" w:rsidR="00375F40" w:rsidRPr="00902497" w:rsidRDefault="00375F40" w:rsidP="00375F40">
      <w:pPr>
        <w:pStyle w:val="Paragrafoelenco"/>
        <w:spacing w:line="276" w:lineRule="auto"/>
        <w:ind w:left="709"/>
        <w:jc w:val="both"/>
        <w:rPr>
          <w:rFonts w:ascii="Comic Sans MS" w:hAnsi="Comic Sans MS"/>
          <w:sz w:val="22"/>
          <w:szCs w:val="22"/>
        </w:rPr>
      </w:pPr>
    </w:p>
    <w:p w14:paraId="6828A838" w14:textId="7268CCA6" w:rsidR="00436EEA" w:rsidRPr="00F75540" w:rsidRDefault="003B5ECB" w:rsidP="000A0585">
      <w:pPr>
        <w:numPr>
          <w:ilvl w:val="0"/>
          <w:numId w:val="4"/>
        </w:numPr>
        <w:spacing w:line="276" w:lineRule="auto"/>
        <w:ind w:left="709" w:hanging="425"/>
        <w:jc w:val="both"/>
        <w:rPr>
          <w:rFonts w:ascii="Comic Sans MS" w:hAnsi="Comic Sans MS"/>
          <w:sz w:val="22"/>
          <w:szCs w:val="22"/>
        </w:rPr>
      </w:pPr>
      <w:r>
        <w:rPr>
          <w:rFonts w:ascii="Comic Sans MS" w:hAnsi="Comic Sans MS"/>
          <w:sz w:val="22"/>
          <w:szCs w:val="22"/>
        </w:rPr>
        <w:t>S</w:t>
      </w:r>
      <w:r w:rsidR="00342434" w:rsidRPr="00F75540">
        <w:rPr>
          <w:rFonts w:ascii="Comic Sans MS" w:hAnsi="Comic Sans MS"/>
          <w:sz w:val="22"/>
          <w:szCs w:val="22"/>
        </w:rPr>
        <w:t xml:space="preserve">istema </w:t>
      </w:r>
      <w:r w:rsidR="00342434">
        <w:rPr>
          <w:rFonts w:ascii="Comic Sans MS" w:hAnsi="Comic Sans MS"/>
          <w:sz w:val="22"/>
          <w:szCs w:val="22"/>
        </w:rPr>
        <w:t xml:space="preserve">refrigerante e </w:t>
      </w:r>
      <w:r w:rsidR="00342434" w:rsidRPr="00F75540">
        <w:rPr>
          <w:rFonts w:ascii="Comic Sans MS" w:hAnsi="Comic Sans MS"/>
          <w:sz w:val="22"/>
          <w:szCs w:val="22"/>
        </w:rPr>
        <w:t xml:space="preserve">trattamento </w:t>
      </w:r>
      <w:r w:rsidR="00342434">
        <w:rPr>
          <w:rFonts w:ascii="Comic Sans MS" w:hAnsi="Comic Sans MS"/>
          <w:sz w:val="22"/>
          <w:szCs w:val="22"/>
        </w:rPr>
        <w:t xml:space="preserve">interno </w:t>
      </w:r>
      <w:r w:rsidR="00342434" w:rsidRPr="00F75540">
        <w:rPr>
          <w:rFonts w:ascii="Comic Sans MS" w:hAnsi="Comic Sans MS"/>
          <w:sz w:val="22"/>
          <w:szCs w:val="22"/>
        </w:rPr>
        <w:t>d</w:t>
      </w:r>
      <w:r w:rsidR="00342434">
        <w:rPr>
          <w:rFonts w:ascii="Comic Sans MS" w:hAnsi="Comic Sans MS"/>
          <w:sz w:val="22"/>
          <w:szCs w:val="22"/>
        </w:rPr>
        <w:t>ell</w:t>
      </w:r>
      <w:r w:rsidR="00342434" w:rsidRPr="00F75540">
        <w:rPr>
          <w:rFonts w:ascii="Comic Sans MS" w:hAnsi="Comic Sans MS"/>
          <w:sz w:val="22"/>
          <w:szCs w:val="22"/>
        </w:rPr>
        <w:t xml:space="preserve">’aria completamente sigillati, </w:t>
      </w:r>
      <w:r w:rsidR="00342434" w:rsidRPr="00853CA0">
        <w:rPr>
          <w:rFonts w:ascii="Comic Sans MS" w:hAnsi="Comic Sans MS"/>
          <w:sz w:val="22"/>
          <w:szCs w:val="22"/>
        </w:rPr>
        <w:t>posti nella parte inferiore</w:t>
      </w:r>
      <w:r w:rsidR="00342434" w:rsidRPr="00F75540">
        <w:rPr>
          <w:rFonts w:ascii="Comic Sans MS" w:hAnsi="Comic Sans MS"/>
          <w:sz w:val="22"/>
          <w:szCs w:val="22"/>
        </w:rPr>
        <w:t xml:space="preserve"> della c</w:t>
      </w:r>
      <w:r w:rsidR="00342434">
        <w:rPr>
          <w:rFonts w:ascii="Comic Sans MS" w:hAnsi="Comic Sans MS"/>
          <w:sz w:val="22"/>
          <w:szCs w:val="22"/>
        </w:rPr>
        <w:t>ella e dotati di</w:t>
      </w:r>
      <w:r w:rsidR="00342434" w:rsidRPr="00F75540">
        <w:rPr>
          <w:rFonts w:ascii="Comic Sans MS" w:hAnsi="Comic Sans MS"/>
          <w:sz w:val="22"/>
          <w:szCs w:val="22"/>
        </w:rPr>
        <w:t xml:space="preserve"> unità condensatrice atta al raffreddamento della camera, comprendente:</w:t>
      </w:r>
    </w:p>
    <w:p w14:paraId="3F3DB05D" w14:textId="778680CE" w:rsidR="00436EEA" w:rsidRPr="00F969A7" w:rsidRDefault="00342434" w:rsidP="00F969A7">
      <w:pPr>
        <w:pStyle w:val="Paragrafoelenco"/>
        <w:numPr>
          <w:ilvl w:val="0"/>
          <w:numId w:val="12"/>
        </w:numPr>
        <w:spacing w:line="276" w:lineRule="auto"/>
        <w:jc w:val="both"/>
        <w:rPr>
          <w:rFonts w:ascii="Comic Sans MS" w:hAnsi="Comic Sans MS"/>
          <w:sz w:val="22"/>
          <w:szCs w:val="22"/>
        </w:rPr>
      </w:pPr>
      <w:r>
        <w:rPr>
          <w:rFonts w:ascii="Comic Sans MS" w:hAnsi="Comic Sans MS"/>
          <w:sz w:val="22"/>
          <w:szCs w:val="22"/>
        </w:rPr>
        <w:t>condensatore ad aria;</w:t>
      </w:r>
    </w:p>
    <w:p w14:paraId="3CA3BC9F" w14:textId="1ED19B62" w:rsidR="00436EEA" w:rsidRDefault="00342434" w:rsidP="00F969A7">
      <w:pPr>
        <w:pStyle w:val="Paragrafoelenco"/>
        <w:numPr>
          <w:ilvl w:val="0"/>
          <w:numId w:val="12"/>
        </w:numPr>
        <w:spacing w:line="276" w:lineRule="auto"/>
        <w:jc w:val="both"/>
        <w:rPr>
          <w:rFonts w:ascii="Comic Sans MS" w:hAnsi="Comic Sans MS"/>
          <w:sz w:val="22"/>
          <w:szCs w:val="22"/>
        </w:rPr>
      </w:pPr>
      <w:r w:rsidRPr="00F969A7">
        <w:rPr>
          <w:rFonts w:ascii="Comic Sans MS" w:hAnsi="Comic Sans MS"/>
          <w:sz w:val="22"/>
          <w:szCs w:val="22"/>
        </w:rPr>
        <w:t>evaporatore a ventilazione forzata.</w:t>
      </w:r>
    </w:p>
    <w:p w14:paraId="0ED2C0F5" w14:textId="77777777" w:rsidR="00FC4013" w:rsidRDefault="00FC4013" w:rsidP="003C51CD">
      <w:pPr>
        <w:spacing w:line="276" w:lineRule="auto"/>
        <w:jc w:val="both"/>
        <w:rPr>
          <w:rFonts w:ascii="Comic Sans MS" w:hAnsi="Comic Sans MS"/>
          <w:sz w:val="22"/>
          <w:szCs w:val="22"/>
        </w:rPr>
      </w:pPr>
    </w:p>
    <w:p w14:paraId="63C4B62D" w14:textId="120FA4C3" w:rsidR="002D7C03" w:rsidRPr="002D7C03" w:rsidRDefault="003B5ECB" w:rsidP="002D7C03">
      <w:pPr>
        <w:numPr>
          <w:ilvl w:val="0"/>
          <w:numId w:val="4"/>
        </w:numPr>
        <w:spacing w:line="276" w:lineRule="auto"/>
        <w:ind w:left="709" w:hanging="425"/>
        <w:jc w:val="both"/>
        <w:rPr>
          <w:rFonts w:ascii="Comic Sans MS" w:hAnsi="Comic Sans MS"/>
          <w:sz w:val="22"/>
          <w:szCs w:val="22"/>
        </w:rPr>
      </w:pPr>
      <w:r>
        <w:rPr>
          <w:rFonts w:ascii="Comic Sans MS" w:hAnsi="Comic Sans MS"/>
          <w:sz w:val="22"/>
          <w:szCs w:val="22"/>
        </w:rPr>
        <w:t>S</w:t>
      </w:r>
      <w:r w:rsidR="00342434" w:rsidRPr="006A5FE4">
        <w:rPr>
          <w:rFonts w:ascii="Comic Sans MS" w:hAnsi="Comic Sans MS"/>
          <w:sz w:val="22"/>
          <w:szCs w:val="22"/>
        </w:rPr>
        <w:t xml:space="preserve">istema di sbrinamento elettrico, automatico e/o manuale, </w:t>
      </w:r>
      <w:r w:rsidR="00342434">
        <w:rPr>
          <w:rFonts w:ascii="Comic Sans MS" w:hAnsi="Comic Sans MS"/>
          <w:sz w:val="22"/>
          <w:szCs w:val="22"/>
        </w:rPr>
        <w:t>con</w:t>
      </w:r>
      <w:r w:rsidR="00342434" w:rsidRPr="006A5FE4">
        <w:rPr>
          <w:rFonts w:ascii="Comic Sans MS" w:hAnsi="Comic Sans MS"/>
          <w:sz w:val="22"/>
          <w:szCs w:val="22"/>
        </w:rPr>
        <w:t xml:space="preserve"> interruttore e spia di segnalaz</w:t>
      </w:r>
      <w:r w:rsidR="00604D4B">
        <w:rPr>
          <w:rFonts w:ascii="Comic Sans MS" w:hAnsi="Comic Sans MS"/>
          <w:sz w:val="22"/>
          <w:szCs w:val="22"/>
        </w:rPr>
        <w:t>ione posti sul pannello comand</w:t>
      </w:r>
      <w:r w:rsidR="00486496">
        <w:rPr>
          <w:rFonts w:ascii="Comic Sans MS" w:hAnsi="Comic Sans MS"/>
          <w:sz w:val="22"/>
          <w:szCs w:val="22"/>
        </w:rPr>
        <w:t>o</w:t>
      </w:r>
    </w:p>
    <w:p w14:paraId="4EB66417" w14:textId="77777777" w:rsidR="008C5B23" w:rsidRPr="008C5B23" w:rsidRDefault="008C5B23" w:rsidP="000A0585">
      <w:pPr>
        <w:spacing w:line="276" w:lineRule="auto"/>
        <w:ind w:left="709" w:hanging="425"/>
        <w:jc w:val="both"/>
        <w:rPr>
          <w:rFonts w:ascii="Comic Sans MS" w:hAnsi="Comic Sans MS"/>
          <w:sz w:val="22"/>
          <w:szCs w:val="22"/>
        </w:rPr>
      </w:pPr>
    </w:p>
    <w:p w14:paraId="6DF3F3E7" w14:textId="1DB754C6" w:rsidR="00206E4B" w:rsidRDefault="003B5ECB" w:rsidP="000A0585">
      <w:pPr>
        <w:numPr>
          <w:ilvl w:val="0"/>
          <w:numId w:val="4"/>
        </w:numPr>
        <w:spacing w:line="276" w:lineRule="auto"/>
        <w:ind w:left="709" w:hanging="425"/>
        <w:jc w:val="both"/>
        <w:rPr>
          <w:rFonts w:ascii="Comic Sans MS" w:hAnsi="Comic Sans MS"/>
          <w:sz w:val="22"/>
          <w:szCs w:val="22"/>
        </w:rPr>
      </w:pPr>
      <w:r>
        <w:rPr>
          <w:rFonts w:ascii="Comic Sans MS" w:hAnsi="Comic Sans MS"/>
          <w:sz w:val="22"/>
          <w:szCs w:val="22"/>
        </w:rPr>
        <w:t>T</w:t>
      </w:r>
      <w:r w:rsidR="00342434">
        <w:rPr>
          <w:rFonts w:ascii="Comic Sans MS" w:hAnsi="Comic Sans MS"/>
          <w:sz w:val="22"/>
          <w:szCs w:val="22"/>
        </w:rPr>
        <w:t>ipo di alimentazione:</w:t>
      </w:r>
    </w:p>
    <w:p w14:paraId="42E0D6F6" w14:textId="5D75F58F" w:rsidR="00206E4B" w:rsidRDefault="00342434" w:rsidP="00F969A7">
      <w:pPr>
        <w:pStyle w:val="Paragrafoelenco"/>
        <w:numPr>
          <w:ilvl w:val="0"/>
          <w:numId w:val="16"/>
        </w:numPr>
        <w:spacing w:line="276" w:lineRule="auto"/>
        <w:jc w:val="both"/>
        <w:rPr>
          <w:rFonts w:ascii="Comic Sans MS" w:hAnsi="Comic Sans MS"/>
          <w:sz w:val="22"/>
          <w:szCs w:val="22"/>
        </w:rPr>
      </w:pPr>
      <w:r w:rsidRPr="002F5A6F">
        <w:rPr>
          <w:rFonts w:ascii="Comic Sans MS" w:hAnsi="Comic Sans MS"/>
          <w:sz w:val="22"/>
          <w:szCs w:val="22"/>
        </w:rPr>
        <w:t>230 v monofase</w:t>
      </w:r>
      <w:r>
        <w:rPr>
          <w:rFonts w:ascii="Comic Sans MS" w:hAnsi="Comic Sans MS"/>
          <w:sz w:val="22"/>
          <w:szCs w:val="22"/>
        </w:rPr>
        <w:t>;</w:t>
      </w:r>
      <w:r w:rsidRPr="002F5A6F">
        <w:rPr>
          <w:rFonts w:ascii="Comic Sans MS" w:hAnsi="Comic Sans MS"/>
          <w:sz w:val="22"/>
          <w:szCs w:val="22"/>
        </w:rPr>
        <w:t xml:space="preserve"> </w:t>
      </w:r>
    </w:p>
    <w:p w14:paraId="46A36087" w14:textId="49B6E4D0" w:rsidR="00206E4B" w:rsidRPr="002F5A6F" w:rsidRDefault="003B5ECB" w:rsidP="00F969A7">
      <w:pPr>
        <w:pStyle w:val="Paragrafoelenco"/>
        <w:numPr>
          <w:ilvl w:val="0"/>
          <w:numId w:val="16"/>
        </w:numPr>
        <w:spacing w:line="276" w:lineRule="auto"/>
        <w:jc w:val="both"/>
        <w:rPr>
          <w:rFonts w:ascii="Comic Sans MS" w:hAnsi="Comic Sans MS"/>
          <w:sz w:val="22"/>
          <w:szCs w:val="22"/>
        </w:rPr>
      </w:pPr>
      <w:r>
        <w:rPr>
          <w:rFonts w:ascii="Comic Sans MS" w:hAnsi="Comic Sans MS"/>
          <w:sz w:val="22"/>
          <w:szCs w:val="22"/>
        </w:rPr>
        <w:t>frequenza 50 H</w:t>
      </w:r>
      <w:r w:rsidR="00342434">
        <w:rPr>
          <w:rFonts w:ascii="Comic Sans MS" w:hAnsi="Comic Sans MS"/>
          <w:sz w:val="22"/>
          <w:szCs w:val="22"/>
        </w:rPr>
        <w:t>z.</w:t>
      </w:r>
    </w:p>
    <w:p w14:paraId="462AB881" w14:textId="77777777" w:rsidR="008C5B23" w:rsidRPr="00F75232" w:rsidRDefault="008C5B23" w:rsidP="000A0585">
      <w:pPr>
        <w:widowControl w:val="0"/>
        <w:tabs>
          <w:tab w:val="left" w:pos="220"/>
          <w:tab w:val="left" w:pos="720"/>
        </w:tabs>
        <w:autoSpaceDE w:val="0"/>
        <w:autoSpaceDN w:val="0"/>
        <w:adjustRightInd w:val="0"/>
        <w:spacing w:line="276" w:lineRule="auto"/>
        <w:ind w:left="709" w:hanging="425"/>
        <w:jc w:val="both"/>
        <w:rPr>
          <w:rFonts w:ascii="Comic Sans MS" w:hAnsi="Comic Sans MS" w:cs="Calibri"/>
          <w:sz w:val="22"/>
          <w:szCs w:val="22"/>
        </w:rPr>
      </w:pPr>
    </w:p>
    <w:p w14:paraId="6FF507E6" w14:textId="77777777" w:rsidR="006F1C5F" w:rsidRDefault="006F1C5F" w:rsidP="000A0585">
      <w:pPr>
        <w:ind w:left="709" w:hanging="425"/>
      </w:pPr>
    </w:p>
    <w:p w14:paraId="263CF6FF" w14:textId="77777777" w:rsidR="008C5B23" w:rsidRDefault="008C5B23" w:rsidP="000A0585">
      <w:pPr>
        <w:pStyle w:val="Titolo2"/>
        <w:pBdr>
          <w:top w:val="single" w:sz="6" w:space="0" w:color="auto" w:shadow="1"/>
          <w:bottom w:val="single" w:sz="6" w:space="7" w:color="auto" w:shadow="1"/>
        </w:pBdr>
        <w:ind w:left="709" w:hanging="425"/>
        <w:jc w:val="left"/>
        <w:rPr>
          <w:sz w:val="24"/>
        </w:rPr>
      </w:pPr>
    </w:p>
    <w:p w14:paraId="0BDC529B" w14:textId="40A8F816" w:rsidR="008C5B23" w:rsidRPr="00E81719" w:rsidRDefault="002F5A6F" w:rsidP="000A0585">
      <w:pPr>
        <w:pStyle w:val="Titolo2"/>
        <w:pBdr>
          <w:top w:val="single" w:sz="6" w:space="0" w:color="auto" w:shadow="1"/>
          <w:bottom w:val="single" w:sz="6" w:space="7" w:color="auto" w:shadow="1"/>
        </w:pBdr>
        <w:ind w:left="709" w:hanging="425"/>
        <w:rPr>
          <w:bCs w:val="0"/>
          <w:sz w:val="24"/>
        </w:rPr>
      </w:pPr>
      <w:r w:rsidRPr="00E81719">
        <w:rPr>
          <w:bCs w:val="0"/>
          <w:sz w:val="24"/>
        </w:rPr>
        <w:t>REQUISITI GENERALI</w:t>
      </w:r>
    </w:p>
    <w:p w14:paraId="1E59C01B" w14:textId="77777777" w:rsidR="008C5B23" w:rsidRPr="00DD60A0" w:rsidRDefault="008C5B23" w:rsidP="000A0585">
      <w:pPr>
        <w:tabs>
          <w:tab w:val="right" w:leader="underscore" w:pos="9639"/>
        </w:tabs>
        <w:overflowPunct w:val="0"/>
        <w:autoSpaceDE w:val="0"/>
        <w:autoSpaceDN w:val="0"/>
        <w:adjustRightInd w:val="0"/>
        <w:spacing w:line="360" w:lineRule="auto"/>
        <w:ind w:left="709" w:hanging="425"/>
        <w:jc w:val="both"/>
        <w:textAlignment w:val="baseline"/>
        <w:rPr>
          <w:rFonts w:ascii="Comic Sans MS" w:hAnsi="Comic Sans MS"/>
          <w:bCs/>
          <w:caps/>
        </w:rPr>
      </w:pPr>
    </w:p>
    <w:p w14:paraId="742B7D55" w14:textId="2417B702" w:rsidR="008C5B23" w:rsidRPr="00355351" w:rsidRDefault="003B5ECB" w:rsidP="00D23FE1">
      <w:pPr>
        <w:numPr>
          <w:ilvl w:val="0"/>
          <w:numId w:val="20"/>
        </w:numPr>
        <w:tabs>
          <w:tab w:val="right" w:leader="underscore" w:pos="9639"/>
        </w:tabs>
        <w:overflowPunct w:val="0"/>
        <w:autoSpaceDE w:val="0"/>
        <w:autoSpaceDN w:val="0"/>
        <w:adjustRightInd w:val="0"/>
        <w:spacing w:line="360" w:lineRule="auto"/>
        <w:jc w:val="both"/>
        <w:textAlignment w:val="baseline"/>
        <w:rPr>
          <w:sz w:val="22"/>
        </w:rPr>
      </w:pPr>
      <w:r>
        <w:rPr>
          <w:rFonts w:ascii="Comic Sans MS" w:hAnsi="Comic Sans MS"/>
          <w:bCs/>
          <w:sz w:val="22"/>
        </w:rPr>
        <w:t>L</w:t>
      </w:r>
      <w:r w:rsidRPr="0067502F">
        <w:rPr>
          <w:rFonts w:ascii="Comic Sans MS" w:hAnsi="Comic Sans MS"/>
          <w:bCs/>
          <w:sz w:val="22"/>
        </w:rPr>
        <w:t xml:space="preserve">a ditta dovrà </w:t>
      </w:r>
      <w:r w:rsidRPr="00355351">
        <w:rPr>
          <w:rFonts w:ascii="Comic Sans MS" w:hAnsi="Comic Sans MS"/>
          <w:bCs/>
          <w:sz w:val="22"/>
        </w:rPr>
        <w:t>fornire la necessaria assistenza per:</w:t>
      </w:r>
    </w:p>
    <w:p w14:paraId="4374288E" w14:textId="19F4267A" w:rsidR="008C5B23" w:rsidRPr="00355351" w:rsidRDefault="003B5ECB" w:rsidP="00D23FE1">
      <w:pPr>
        <w:numPr>
          <w:ilvl w:val="1"/>
          <w:numId w:val="21"/>
        </w:numPr>
        <w:tabs>
          <w:tab w:val="right" w:leader="underscore" w:pos="9639"/>
        </w:tabs>
        <w:overflowPunct w:val="0"/>
        <w:autoSpaceDE w:val="0"/>
        <w:autoSpaceDN w:val="0"/>
        <w:adjustRightInd w:val="0"/>
        <w:spacing w:line="360" w:lineRule="auto"/>
        <w:jc w:val="both"/>
        <w:textAlignment w:val="baseline"/>
        <w:rPr>
          <w:sz w:val="22"/>
        </w:rPr>
      </w:pPr>
      <w:r w:rsidRPr="00355351">
        <w:rPr>
          <w:rFonts w:ascii="Comic Sans MS" w:hAnsi="Comic Sans MS"/>
          <w:bCs/>
          <w:sz w:val="22"/>
        </w:rPr>
        <w:t>la completa installazione</w:t>
      </w:r>
      <w:r w:rsidR="00604D4B" w:rsidRPr="00355351">
        <w:rPr>
          <w:rFonts w:ascii="Comic Sans MS" w:hAnsi="Comic Sans MS"/>
          <w:bCs/>
          <w:sz w:val="22"/>
        </w:rPr>
        <w:t>, collegamento ad impianti predisposti dall’Ente</w:t>
      </w:r>
      <w:r w:rsidRPr="00355351">
        <w:rPr>
          <w:rFonts w:ascii="Comic Sans MS" w:hAnsi="Comic Sans MS"/>
          <w:bCs/>
          <w:sz w:val="22"/>
        </w:rPr>
        <w:t xml:space="preserve"> ed attivazione dell’apparecchiatura in entrambe le fasi sopra descritte</w:t>
      </w:r>
      <w:r w:rsidR="00355351" w:rsidRPr="00355351">
        <w:rPr>
          <w:rFonts w:ascii="Comic Sans MS" w:hAnsi="Comic Sans MS"/>
          <w:bCs/>
          <w:sz w:val="22"/>
        </w:rPr>
        <w:t>; sarà</w:t>
      </w:r>
      <w:r w:rsidR="00604D4B" w:rsidRPr="00355351">
        <w:rPr>
          <w:rFonts w:ascii="Comic Sans MS" w:hAnsi="Comic Sans MS"/>
          <w:bCs/>
          <w:sz w:val="22"/>
        </w:rPr>
        <w:t xml:space="preserve"> compreso lo spostamento </w:t>
      </w:r>
      <w:r w:rsidR="00355351" w:rsidRPr="00355351">
        <w:rPr>
          <w:rFonts w:ascii="Comic Sans MS" w:hAnsi="Comic Sans MS"/>
          <w:bCs/>
          <w:sz w:val="22"/>
        </w:rPr>
        <w:t xml:space="preserve">delle celle per il passaggio </w:t>
      </w:r>
      <w:r w:rsidR="00604D4B" w:rsidRPr="00355351">
        <w:rPr>
          <w:rFonts w:ascii="Comic Sans MS" w:hAnsi="Comic Sans MS"/>
          <w:bCs/>
          <w:sz w:val="22"/>
        </w:rPr>
        <w:t>da una fase all’altra (distanza</w:t>
      </w:r>
      <w:r w:rsidR="00355351" w:rsidRPr="00355351">
        <w:rPr>
          <w:rFonts w:ascii="Comic Sans MS" w:hAnsi="Comic Sans MS"/>
          <w:bCs/>
          <w:sz w:val="22"/>
        </w:rPr>
        <w:t xml:space="preserve"> temporale</w:t>
      </w:r>
      <w:r w:rsidR="00604D4B" w:rsidRPr="00355351">
        <w:rPr>
          <w:rFonts w:ascii="Comic Sans MS" w:hAnsi="Comic Sans MS"/>
          <w:bCs/>
          <w:sz w:val="22"/>
        </w:rPr>
        <w:t xml:space="preserve"> </w:t>
      </w:r>
      <w:r w:rsidR="00355351" w:rsidRPr="00355351">
        <w:rPr>
          <w:rFonts w:ascii="Comic Sans MS" w:hAnsi="Comic Sans MS"/>
          <w:bCs/>
          <w:sz w:val="22"/>
        </w:rPr>
        <w:t>di</w:t>
      </w:r>
      <w:r w:rsidR="00604D4B" w:rsidRPr="00355351">
        <w:rPr>
          <w:rFonts w:ascii="Comic Sans MS" w:hAnsi="Comic Sans MS"/>
          <w:bCs/>
          <w:sz w:val="22"/>
        </w:rPr>
        <w:t xml:space="preserve"> 6 mesi </w:t>
      </w:r>
      <w:proofErr w:type="spellStart"/>
      <w:r w:rsidR="00604D4B" w:rsidRPr="00355351">
        <w:rPr>
          <w:rFonts w:ascii="Comic Sans MS" w:hAnsi="Comic Sans MS"/>
          <w:bCs/>
          <w:sz w:val="22"/>
        </w:rPr>
        <w:t>min</w:t>
      </w:r>
      <w:proofErr w:type="spellEnd"/>
      <w:r w:rsidR="00604D4B" w:rsidRPr="00355351">
        <w:rPr>
          <w:rFonts w:ascii="Comic Sans MS" w:hAnsi="Comic Sans MS"/>
          <w:bCs/>
          <w:sz w:val="22"/>
        </w:rPr>
        <w:t xml:space="preserve">, 12 mesi </w:t>
      </w:r>
      <w:proofErr w:type="spellStart"/>
      <w:r w:rsidR="00604D4B" w:rsidRPr="00355351">
        <w:rPr>
          <w:rFonts w:ascii="Comic Sans MS" w:hAnsi="Comic Sans MS"/>
          <w:bCs/>
          <w:sz w:val="22"/>
        </w:rPr>
        <w:t>max</w:t>
      </w:r>
      <w:proofErr w:type="spellEnd"/>
      <w:r w:rsidR="00604D4B" w:rsidRPr="00355351">
        <w:rPr>
          <w:rFonts w:ascii="Comic Sans MS" w:hAnsi="Comic Sans MS"/>
          <w:bCs/>
          <w:sz w:val="22"/>
        </w:rPr>
        <w:t>)</w:t>
      </w:r>
      <w:r w:rsidRPr="00355351">
        <w:rPr>
          <w:rFonts w:ascii="Comic Sans MS" w:hAnsi="Comic Sans MS"/>
          <w:bCs/>
          <w:sz w:val="22"/>
        </w:rPr>
        <w:t>;</w:t>
      </w:r>
    </w:p>
    <w:p w14:paraId="5A44A108" w14:textId="65E014DC" w:rsidR="008C5B23" w:rsidRPr="00EC3B78" w:rsidRDefault="003B5ECB" w:rsidP="00D23FE1">
      <w:pPr>
        <w:numPr>
          <w:ilvl w:val="1"/>
          <w:numId w:val="21"/>
        </w:numPr>
        <w:tabs>
          <w:tab w:val="right" w:leader="underscore" w:pos="9639"/>
        </w:tabs>
        <w:overflowPunct w:val="0"/>
        <w:autoSpaceDE w:val="0"/>
        <w:autoSpaceDN w:val="0"/>
        <w:adjustRightInd w:val="0"/>
        <w:spacing w:line="360" w:lineRule="auto"/>
        <w:jc w:val="both"/>
        <w:textAlignment w:val="baseline"/>
        <w:rPr>
          <w:sz w:val="22"/>
        </w:rPr>
      </w:pPr>
      <w:r w:rsidRPr="0067502F">
        <w:rPr>
          <w:rFonts w:ascii="Comic Sans MS" w:hAnsi="Comic Sans MS"/>
          <w:bCs/>
          <w:sz w:val="22"/>
        </w:rPr>
        <w:t>la successiva formazione del personale utilizzatore.</w:t>
      </w:r>
    </w:p>
    <w:p w14:paraId="1A8109BB" w14:textId="77777777" w:rsidR="00EC3B78" w:rsidRPr="00D47DEF" w:rsidRDefault="00EC3B78" w:rsidP="00D47DEF">
      <w:pPr>
        <w:spacing w:line="276" w:lineRule="auto"/>
        <w:ind w:left="709" w:hanging="425"/>
        <w:jc w:val="both"/>
        <w:rPr>
          <w:rFonts w:ascii="Comic Sans MS" w:hAnsi="Comic Sans MS"/>
          <w:sz w:val="22"/>
        </w:rPr>
      </w:pPr>
    </w:p>
    <w:p w14:paraId="15E29AC2" w14:textId="55F97EC0" w:rsidR="008C5B23" w:rsidRDefault="003B5ECB" w:rsidP="00D23FE1">
      <w:pPr>
        <w:numPr>
          <w:ilvl w:val="0"/>
          <w:numId w:val="20"/>
        </w:numPr>
        <w:tabs>
          <w:tab w:val="right" w:leader="underscore" w:pos="9639"/>
        </w:tabs>
        <w:overflowPunct w:val="0"/>
        <w:autoSpaceDE w:val="0"/>
        <w:autoSpaceDN w:val="0"/>
        <w:adjustRightInd w:val="0"/>
        <w:spacing w:line="360" w:lineRule="auto"/>
        <w:jc w:val="both"/>
        <w:textAlignment w:val="baseline"/>
        <w:rPr>
          <w:rFonts w:ascii="Comic Sans MS" w:hAnsi="Comic Sans MS"/>
          <w:sz w:val="22"/>
        </w:rPr>
      </w:pPr>
      <w:r>
        <w:rPr>
          <w:rFonts w:ascii="Comic Sans MS" w:hAnsi="Comic Sans MS"/>
          <w:sz w:val="22"/>
        </w:rPr>
        <w:lastRenderedPageBreak/>
        <w:t>G</w:t>
      </w:r>
      <w:r w:rsidRPr="0067502F">
        <w:rPr>
          <w:rFonts w:ascii="Comic Sans MS" w:hAnsi="Comic Sans MS"/>
          <w:sz w:val="22"/>
        </w:rPr>
        <w:t xml:space="preserve">aranzia </w:t>
      </w:r>
      <w:r>
        <w:rPr>
          <w:rFonts w:ascii="Comic Sans MS" w:hAnsi="Comic Sans MS"/>
          <w:sz w:val="22"/>
        </w:rPr>
        <w:t xml:space="preserve">pari ad </w:t>
      </w:r>
      <w:r w:rsidRPr="0067502F">
        <w:rPr>
          <w:rFonts w:ascii="Comic Sans MS" w:hAnsi="Comic Sans MS"/>
          <w:sz w:val="22"/>
        </w:rPr>
        <w:t xml:space="preserve">almeno 24 mesi di tipo full </w:t>
      </w:r>
      <w:proofErr w:type="spellStart"/>
      <w:r w:rsidRPr="0067502F">
        <w:rPr>
          <w:rFonts w:ascii="Comic Sans MS" w:hAnsi="Comic Sans MS"/>
          <w:sz w:val="22"/>
        </w:rPr>
        <w:t>risk</w:t>
      </w:r>
      <w:proofErr w:type="spellEnd"/>
      <w:r w:rsidRPr="0067502F">
        <w:rPr>
          <w:rFonts w:ascii="Comic Sans MS" w:hAnsi="Comic Sans MS"/>
          <w:sz w:val="22"/>
        </w:rPr>
        <w:t>, comprensiva di verifiche di sicurezza el</w:t>
      </w:r>
      <w:r>
        <w:rPr>
          <w:rFonts w:ascii="Comic Sans MS" w:hAnsi="Comic Sans MS"/>
          <w:sz w:val="22"/>
        </w:rPr>
        <w:t xml:space="preserve">ettrica </w:t>
      </w:r>
      <w:r w:rsidRPr="00206E4B">
        <w:rPr>
          <w:rFonts w:ascii="Comic Sans MS" w:hAnsi="Comic Sans MS"/>
          <w:sz w:val="22"/>
        </w:rPr>
        <w:t>biennali</w:t>
      </w:r>
      <w:r>
        <w:rPr>
          <w:rFonts w:ascii="Comic Sans MS" w:hAnsi="Comic Sans MS"/>
          <w:sz w:val="22"/>
        </w:rPr>
        <w:t xml:space="preserve"> secondo le normative </w:t>
      </w:r>
      <w:r w:rsidR="00604D4B">
        <w:rPr>
          <w:rFonts w:ascii="Comic Sans MS" w:hAnsi="Comic Sans MS"/>
          <w:sz w:val="22"/>
        </w:rPr>
        <w:t>CEI</w:t>
      </w:r>
      <w:r w:rsidRPr="0067502F">
        <w:rPr>
          <w:rFonts w:ascii="Comic Sans MS" w:hAnsi="Comic Sans MS"/>
          <w:sz w:val="22"/>
        </w:rPr>
        <w:t xml:space="preserve"> vigenti, manutenzioni preventive in numero pari a quanto prescritto dal</w:t>
      </w:r>
      <w:r>
        <w:rPr>
          <w:rFonts w:ascii="Comic Sans MS" w:hAnsi="Comic Sans MS"/>
          <w:sz w:val="22"/>
        </w:rPr>
        <w:t xml:space="preserve"> costruttore e relativi ricambi.</w:t>
      </w:r>
    </w:p>
    <w:p w14:paraId="635F1B7B" w14:textId="77777777" w:rsidR="00EC3B78" w:rsidRPr="0067502F" w:rsidRDefault="00EC3B78" w:rsidP="00D47DEF">
      <w:pPr>
        <w:spacing w:line="276" w:lineRule="auto"/>
        <w:ind w:left="709" w:hanging="425"/>
        <w:jc w:val="both"/>
        <w:rPr>
          <w:rFonts w:ascii="Comic Sans MS" w:hAnsi="Comic Sans MS"/>
          <w:sz w:val="22"/>
        </w:rPr>
      </w:pPr>
    </w:p>
    <w:p w14:paraId="3157B8B4" w14:textId="4F59F4AB" w:rsidR="008C5B23" w:rsidRPr="00933287" w:rsidRDefault="003B5ECB" w:rsidP="00D23FE1">
      <w:pPr>
        <w:numPr>
          <w:ilvl w:val="0"/>
          <w:numId w:val="20"/>
        </w:numPr>
        <w:tabs>
          <w:tab w:val="right" w:leader="underscore" w:pos="9639"/>
        </w:tabs>
        <w:overflowPunct w:val="0"/>
        <w:autoSpaceDE w:val="0"/>
        <w:autoSpaceDN w:val="0"/>
        <w:adjustRightInd w:val="0"/>
        <w:spacing w:line="360" w:lineRule="auto"/>
        <w:jc w:val="both"/>
        <w:textAlignment w:val="baseline"/>
        <w:rPr>
          <w:sz w:val="22"/>
        </w:rPr>
      </w:pPr>
      <w:r>
        <w:rPr>
          <w:rFonts w:ascii="Comic Sans MS" w:hAnsi="Comic Sans MS"/>
          <w:bCs/>
          <w:sz w:val="22"/>
        </w:rPr>
        <w:t>L</w:t>
      </w:r>
      <w:r w:rsidRPr="0067502F">
        <w:rPr>
          <w:rFonts w:ascii="Comic Sans MS" w:hAnsi="Comic Sans MS"/>
          <w:bCs/>
          <w:sz w:val="22"/>
        </w:rPr>
        <w:t>a ditta dovrà fornire le dichiarazioni di conformità secondo le direttive di riferimento ed eventuale numero identificativo di registrazione nel repertorio dei dispositivi medici dell’apparecchiatura offerta, come indicato nel decreto ministeriale 21 dicembre 2009</w:t>
      </w:r>
      <w:r w:rsidR="002F5A6F" w:rsidRPr="0067502F">
        <w:rPr>
          <w:rFonts w:ascii="Comic Sans MS" w:hAnsi="Comic Sans MS"/>
          <w:bCs/>
          <w:sz w:val="22"/>
        </w:rPr>
        <w:t>.</w:t>
      </w:r>
    </w:p>
    <w:p w14:paraId="0AC88009" w14:textId="77777777" w:rsidR="00933287" w:rsidRDefault="00933287" w:rsidP="00933287">
      <w:pPr>
        <w:pStyle w:val="Paragrafoelenco"/>
        <w:rPr>
          <w:sz w:val="22"/>
        </w:rPr>
      </w:pPr>
    </w:p>
    <w:p w14:paraId="775B75F0" w14:textId="339A580B" w:rsidR="00933287" w:rsidRPr="00407935" w:rsidRDefault="00933287" w:rsidP="00933287">
      <w:pPr>
        <w:numPr>
          <w:ilvl w:val="0"/>
          <w:numId w:val="20"/>
        </w:numPr>
        <w:tabs>
          <w:tab w:val="left" w:pos="360"/>
        </w:tabs>
        <w:overflowPunct w:val="0"/>
        <w:autoSpaceDE w:val="0"/>
        <w:autoSpaceDN w:val="0"/>
        <w:adjustRightInd w:val="0"/>
        <w:spacing w:line="360" w:lineRule="auto"/>
        <w:jc w:val="both"/>
        <w:textAlignment w:val="baseline"/>
        <w:rPr>
          <w:sz w:val="22"/>
          <w:u w:val="single"/>
        </w:rPr>
      </w:pPr>
      <w:r w:rsidRPr="003B5ECB">
        <w:rPr>
          <w:rFonts w:ascii="Comic Sans MS" w:hAnsi="Comic Sans MS"/>
          <w:bCs/>
          <w:sz w:val="22"/>
          <w:u w:val="single"/>
        </w:rPr>
        <w:t xml:space="preserve">L’operatore economico dovrà fornire una relazione tecnica dettagliata per ogni paragrafo dei requisiti specifici sopra </w:t>
      </w:r>
      <w:r w:rsidRPr="00407935">
        <w:rPr>
          <w:rFonts w:ascii="Comic Sans MS" w:hAnsi="Comic Sans MS"/>
          <w:bCs/>
          <w:sz w:val="22"/>
          <w:u w:val="single"/>
        </w:rPr>
        <w:t>indicati</w:t>
      </w:r>
      <w:r w:rsidR="00407935" w:rsidRPr="00407935">
        <w:rPr>
          <w:rFonts w:ascii="Comic Sans MS" w:hAnsi="Comic Sans MS"/>
          <w:bCs/>
          <w:sz w:val="22"/>
          <w:u w:val="single"/>
        </w:rPr>
        <w:t xml:space="preserve"> e dovrà indicare i tempi di consegna dalla data dell’ordine.</w:t>
      </w:r>
    </w:p>
    <w:p w14:paraId="0D559C06" w14:textId="5F8071BA" w:rsidR="00604D4B" w:rsidRDefault="00604D4B" w:rsidP="000A0585">
      <w:pPr>
        <w:ind w:left="709" w:hanging="425"/>
      </w:pPr>
    </w:p>
    <w:sectPr w:rsidR="00604D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FEB"/>
    <w:multiLevelType w:val="hybridMultilevel"/>
    <w:tmpl w:val="BCFE0E1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nsid w:val="04F134A0"/>
    <w:multiLevelType w:val="hybridMultilevel"/>
    <w:tmpl w:val="4E02F42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nsid w:val="106522CC"/>
    <w:multiLevelType w:val="hybridMultilevel"/>
    <w:tmpl w:val="3198DA02"/>
    <w:lvl w:ilvl="0" w:tplc="0410000B">
      <w:start w:val="1"/>
      <w:numFmt w:val="bullet"/>
      <w:lvlText w:val=""/>
      <w:lvlJc w:val="left"/>
      <w:pPr>
        <w:tabs>
          <w:tab w:val="num" w:pos="580"/>
        </w:tabs>
        <w:ind w:left="580" w:hanging="360"/>
      </w:pPr>
      <w:rPr>
        <w:rFonts w:ascii="Wingdings" w:hAnsi="Wingdings" w:hint="default"/>
      </w:rPr>
    </w:lvl>
    <w:lvl w:ilvl="1" w:tplc="04100003">
      <w:start w:val="1"/>
      <w:numFmt w:val="bullet"/>
      <w:lvlText w:val="o"/>
      <w:lvlJc w:val="left"/>
      <w:pPr>
        <w:tabs>
          <w:tab w:val="num" w:pos="1660"/>
        </w:tabs>
        <w:ind w:left="1660" w:hanging="360"/>
      </w:pPr>
      <w:rPr>
        <w:rFonts w:ascii="Courier New" w:hAnsi="Courier New" w:hint="default"/>
      </w:rPr>
    </w:lvl>
    <w:lvl w:ilvl="2" w:tplc="04100005">
      <w:start w:val="1"/>
      <w:numFmt w:val="bullet"/>
      <w:lvlText w:val=""/>
      <w:lvlJc w:val="left"/>
      <w:pPr>
        <w:tabs>
          <w:tab w:val="num" w:pos="2380"/>
        </w:tabs>
        <w:ind w:left="2380" w:hanging="360"/>
      </w:pPr>
      <w:rPr>
        <w:rFonts w:ascii="Wingdings" w:hAnsi="Wingdings" w:hint="default"/>
      </w:rPr>
    </w:lvl>
    <w:lvl w:ilvl="3" w:tplc="04100001" w:tentative="1">
      <w:start w:val="1"/>
      <w:numFmt w:val="bullet"/>
      <w:lvlText w:val=""/>
      <w:lvlJc w:val="left"/>
      <w:pPr>
        <w:tabs>
          <w:tab w:val="num" w:pos="3100"/>
        </w:tabs>
        <w:ind w:left="3100" w:hanging="360"/>
      </w:pPr>
      <w:rPr>
        <w:rFonts w:ascii="Symbol" w:hAnsi="Symbol" w:hint="default"/>
      </w:rPr>
    </w:lvl>
    <w:lvl w:ilvl="4" w:tplc="04100003" w:tentative="1">
      <w:start w:val="1"/>
      <w:numFmt w:val="bullet"/>
      <w:lvlText w:val="o"/>
      <w:lvlJc w:val="left"/>
      <w:pPr>
        <w:tabs>
          <w:tab w:val="num" w:pos="3820"/>
        </w:tabs>
        <w:ind w:left="3820" w:hanging="360"/>
      </w:pPr>
      <w:rPr>
        <w:rFonts w:ascii="Courier New" w:hAnsi="Courier New" w:hint="default"/>
      </w:rPr>
    </w:lvl>
    <w:lvl w:ilvl="5" w:tplc="04100005" w:tentative="1">
      <w:start w:val="1"/>
      <w:numFmt w:val="bullet"/>
      <w:lvlText w:val=""/>
      <w:lvlJc w:val="left"/>
      <w:pPr>
        <w:tabs>
          <w:tab w:val="num" w:pos="4540"/>
        </w:tabs>
        <w:ind w:left="4540" w:hanging="360"/>
      </w:pPr>
      <w:rPr>
        <w:rFonts w:ascii="Wingdings" w:hAnsi="Wingdings" w:hint="default"/>
      </w:rPr>
    </w:lvl>
    <w:lvl w:ilvl="6" w:tplc="04100001" w:tentative="1">
      <w:start w:val="1"/>
      <w:numFmt w:val="bullet"/>
      <w:lvlText w:val=""/>
      <w:lvlJc w:val="left"/>
      <w:pPr>
        <w:tabs>
          <w:tab w:val="num" w:pos="5260"/>
        </w:tabs>
        <w:ind w:left="5260" w:hanging="360"/>
      </w:pPr>
      <w:rPr>
        <w:rFonts w:ascii="Symbol" w:hAnsi="Symbol" w:hint="default"/>
      </w:rPr>
    </w:lvl>
    <w:lvl w:ilvl="7" w:tplc="04100003" w:tentative="1">
      <w:start w:val="1"/>
      <w:numFmt w:val="bullet"/>
      <w:lvlText w:val="o"/>
      <w:lvlJc w:val="left"/>
      <w:pPr>
        <w:tabs>
          <w:tab w:val="num" w:pos="5980"/>
        </w:tabs>
        <w:ind w:left="5980" w:hanging="360"/>
      </w:pPr>
      <w:rPr>
        <w:rFonts w:ascii="Courier New" w:hAnsi="Courier New" w:hint="default"/>
      </w:rPr>
    </w:lvl>
    <w:lvl w:ilvl="8" w:tplc="04100005" w:tentative="1">
      <w:start w:val="1"/>
      <w:numFmt w:val="bullet"/>
      <w:lvlText w:val=""/>
      <w:lvlJc w:val="left"/>
      <w:pPr>
        <w:tabs>
          <w:tab w:val="num" w:pos="6700"/>
        </w:tabs>
        <w:ind w:left="6700" w:hanging="360"/>
      </w:pPr>
      <w:rPr>
        <w:rFonts w:ascii="Wingdings" w:hAnsi="Wingdings" w:hint="default"/>
      </w:rPr>
    </w:lvl>
  </w:abstractNum>
  <w:abstractNum w:abstractNumId="3">
    <w:nsid w:val="14D27461"/>
    <w:multiLevelType w:val="hybridMultilevel"/>
    <w:tmpl w:val="96141B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83967B5"/>
    <w:multiLevelType w:val="hybridMultilevel"/>
    <w:tmpl w:val="FDB21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EB1276"/>
    <w:multiLevelType w:val="hybridMultilevel"/>
    <w:tmpl w:val="BEC8A636"/>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1A2D7570"/>
    <w:multiLevelType w:val="hybridMultilevel"/>
    <w:tmpl w:val="37C61446"/>
    <w:lvl w:ilvl="0" w:tplc="04100001">
      <w:start w:val="1"/>
      <w:numFmt w:val="bullet"/>
      <w:lvlText w:val=""/>
      <w:lvlJc w:val="left"/>
      <w:pPr>
        <w:tabs>
          <w:tab w:val="num" w:pos="360"/>
        </w:tabs>
        <w:ind w:left="360" w:hanging="360"/>
      </w:pPr>
      <w:rPr>
        <w:rFonts w:ascii="Symbol" w:hAnsi="Symbol" w:hint="default"/>
      </w:rPr>
    </w:lvl>
    <w:lvl w:ilvl="1" w:tplc="F0B02ECC">
      <w:start w:val="230"/>
      <w:numFmt w:val="bullet"/>
      <w:lvlText w:val="-"/>
      <w:lvlJc w:val="left"/>
      <w:pPr>
        <w:tabs>
          <w:tab w:val="num" w:pos="1080"/>
        </w:tabs>
        <w:ind w:left="1080" w:hanging="360"/>
      </w:pPr>
      <w:rPr>
        <w:rFonts w:ascii="Comic Sans MS" w:eastAsia="Times New Roman" w:hAnsi="Comic Sans MS"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1C3D0356"/>
    <w:multiLevelType w:val="hybridMultilevel"/>
    <w:tmpl w:val="2E3E4C60"/>
    <w:lvl w:ilvl="0" w:tplc="8348F1FE">
      <w:start w:val="1"/>
      <w:numFmt w:val="bullet"/>
      <w:lvlText w:val=""/>
      <w:lvlJc w:val="left"/>
      <w:pPr>
        <w:tabs>
          <w:tab w:val="num" w:pos="360"/>
        </w:tabs>
        <w:ind w:left="357" w:hanging="357"/>
      </w:pPr>
      <w:rPr>
        <w:rFonts w:ascii="Symbol" w:hAnsi="Symbol" w:hint="default"/>
        <w:caps w:val="0"/>
        <w:strike w:val="0"/>
        <w:dstrike w:val="0"/>
        <w:outline w:val="0"/>
        <w:shadow w:val="0"/>
        <w:emboss w:val="0"/>
        <w:imprint w:val="0"/>
        <w:vanish w:val="0"/>
        <w:sz w:val="20"/>
        <w:vertAlign w:val="baseline"/>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3040396"/>
    <w:multiLevelType w:val="hybridMultilevel"/>
    <w:tmpl w:val="FB92BE12"/>
    <w:lvl w:ilvl="0" w:tplc="9948C52E">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24A92077"/>
    <w:multiLevelType w:val="hybridMultilevel"/>
    <w:tmpl w:val="73F61ABC"/>
    <w:lvl w:ilvl="0" w:tplc="0410000B">
      <w:start w:val="1"/>
      <w:numFmt w:val="bullet"/>
      <w:lvlText w:val=""/>
      <w:lvlJc w:val="left"/>
      <w:pPr>
        <w:ind w:left="644"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265F3859"/>
    <w:multiLevelType w:val="hybridMultilevel"/>
    <w:tmpl w:val="94785E86"/>
    <w:lvl w:ilvl="0" w:tplc="F0B02ECC">
      <w:start w:val="230"/>
      <w:numFmt w:val="bullet"/>
      <w:lvlText w:val="-"/>
      <w:lvlJc w:val="left"/>
      <w:pPr>
        <w:ind w:left="2840" w:hanging="360"/>
      </w:pPr>
      <w:rPr>
        <w:rFonts w:ascii="Comic Sans MS" w:eastAsia="Times New Roman" w:hAnsi="Comic Sans MS" w:cs="Times New Roman" w:hint="default"/>
      </w:rPr>
    </w:lvl>
    <w:lvl w:ilvl="1" w:tplc="04100003" w:tentative="1">
      <w:start w:val="1"/>
      <w:numFmt w:val="bullet"/>
      <w:lvlText w:val="o"/>
      <w:lvlJc w:val="left"/>
      <w:pPr>
        <w:ind w:left="3560" w:hanging="360"/>
      </w:pPr>
      <w:rPr>
        <w:rFonts w:ascii="Courier New" w:hAnsi="Courier New" w:cs="Courier New" w:hint="default"/>
      </w:rPr>
    </w:lvl>
    <w:lvl w:ilvl="2" w:tplc="04100005" w:tentative="1">
      <w:start w:val="1"/>
      <w:numFmt w:val="bullet"/>
      <w:lvlText w:val=""/>
      <w:lvlJc w:val="left"/>
      <w:pPr>
        <w:ind w:left="4280" w:hanging="360"/>
      </w:pPr>
      <w:rPr>
        <w:rFonts w:ascii="Wingdings" w:hAnsi="Wingdings" w:hint="default"/>
      </w:rPr>
    </w:lvl>
    <w:lvl w:ilvl="3" w:tplc="04100001" w:tentative="1">
      <w:start w:val="1"/>
      <w:numFmt w:val="bullet"/>
      <w:lvlText w:val=""/>
      <w:lvlJc w:val="left"/>
      <w:pPr>
        <w:ind w:left="5000" w:hanging="360"/>
      </w:pPr>
      <w:rPr>
        <w:rFonts w:ascii="Symbol" w:hAnsi="Symbol" w:hint="default"/>
      </w:rPr>
    </w:lvl>
    <w:lvl w:ilvl="4" w:tplc="04100003" w:tentative="1">
      <w:start w:val="1"/>
      <w:numFmt w:val="bullet"/>
      <w:lvlText w:val="o"/>
      <w:lvlJc w:val="left"/>
      <w:pPr>
        <w:ind w:left="5720" w:hanging="360"/>
      </w:pPr>
      <w:rPr>
        <w:rFonts w:ascii="Courier New" w:hAnsi="Courier New" w:cs="Courier New" w:hint="default"/>
      </w:rPr>
    </w:lvl>
    <w:lvl w:ilvl="5" w:tplc="04100005" w:tentative="1">
      <w:start w:val="1"/>
      <w:numFmt w:val="bullet"/>
      <w:lvlText w:val=""/>
      <w:lvlJc w:val="left"/>
      <w:pPr>
        <w:ind w:left="6440" w:hanging="360"/>
      </w:pPr>
      <w:rPr>
        <w:rFonts w:ascii="Wingdings" w:hAnsi="Wingdings" w:hint="default"/>
      </w:rPr>
    </w:lvl>
    <w:lvl w:ilvl="6" w:tplc="04100001" w:tentative="1">
      <w:start w:val="1"/>
      <w:numFmt w:val="bullet"/>
      <w:lvlText w:val=""/>
      <w:lvlJc w:val="left"/>
      <w:pPr>
        <w:ind w:left="7160" w:hanging="360"/>
      </w:pPr>
      <w:rPr>
        <w:rFonts w:ascii="Symbol" w:hAnsi="Symbol" w:hint="default"/>
      </w:rPr>
    </w:lvl>
    <w:lvl w:ilvl="7" w:tplc="04100003" w:tentative="1">
      <w:start w:val="1"/>
      <w:numFmt w:val="bullet"/>
      <w:lvlText w:val="o"/>
      <w:lvlJc w:val="left"/>
      <w:pPr>
        <w:ind w:left="7880" w:hanging="360"/>
      </w:pPr>
      <w:rPr>
        <w:rFonts w:ascii="Courier New" w:hAnsi="Courier New" w:cs="Courier New" w:hint="default"/>
      </w:rPr>
    </w:lvl>
    <w:lvl w:ilvl="8" w:tplc="04100005" w:tentative="1">
      <w:start w:val="1"/>
      <w:numFmt w:val="bullet"/>
      <w:lvlText w:val=""/>
      <w:lvlJc w:val="left"/>
      <w:pPr>
        <w:ind w:left="8600" w:hanging="360"/>
      </w:pPr>
      <w:rPr>
        <w:rFonts w:ascii="Wingdings" w:hAnsi="Wingdings" w:hint="default"/>
      </w:rPr>
    </w:lvl>
  </w:abstractNum>
  <w:abstractNum w:abstractNumId="11">
    <w:nsid w:val="270825F9"/>
    <w:multiLevelType w:val="hybridMultilevel"/>
    <w:tmpl w:val="D23ABB4E"/>
    <w:lvl w:ilvl="0" w:tplc="F0B02ECC">
      <w:start w:val="230"/>
      <w:numFmt w:val="bullet"/>
      <w:lvlText w:val="-"/>
      <w:lvlJc w:val="left"/>
      <w:pPr>
        <w:ind w:left="1004" w:hanging="360"/>
      </w:pPr>
      <w:rPr>
        <w:rFonts w:ascii="Comic Sans MS" w:eastAsia="Times New Roman" w:hAnsi="Comic Sans MS"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273018A1"/>
    <w:multiLevelType w:val="hybridMultilevel"/>
    <w:tmpl w:val="278208CC"/>
    <w:lvl w:ilvl="0" w:tplc="0410000B">
      <w:start w:val="1"/>
      <w:numFmt w:val="bullet"/>
      <w:lvlText w:val=""/>
      <w:lvlJc w:val="left"/>
      <w:pPr>
        <w:tabs>
          <w:tab w:val="num" w:pos="360"/>
        </w:tabs>
        <w:ind w:left="36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caps w:val="0"/>
        <w:strike w:val="0"/>
        <w:dstrike w:val="0"/>
        <w:outline w:val="0"/>
        <w:shadow w:val="0"/>
        <w:emboss w:val="0"/>
        <w:imprint w:val="0"/>
        <w:vanish w:val="0"/>
        <w:sz w:val="20"/>
        <w:vertAlign w:val="baseline"/>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E5736DF"/>
    <w:multiLevelType w:val="hybridMultilevel"/>
    <w:tmpl w:val="A10A86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EDD4069"/>
    <w:multiLevelType w:val="multilevel"/>
    <w:tmpl w:val="B3008C3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59A73413"/>
    <w:multiLevelType w:val="hybridMultilevel"/>
    <w:tmpl w:val="E9AE4310"/>
    <w:lvl w:ilvl="0" w:tplc="F0B02ECC">
      <w:start w:val="230"/>
      <w:numFmt w:val="bullet"/>
      <w:lvlText w:val="-"/>
      <w:lvlJc w:val="left"/>
      <w:pPr>
        <w:ind w:left="1429" w:hanging="360"/>
      </w:pPr>
      <w:rPr>
        <w:rFonts w:ascii="Comic Sans MS" w:eastAsia="Times New Roman" w:hAnsi="Comic Sans MS" w:cs="Times New Roman"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nsid w:val="5DD62A8F"/>
    <w:multiLevelType w:val="hybridMultilevel"/>
    <w:tmpl w:val="C394BEA4"/>
    <w:lvl w:ilvl="0" w:tplc="F0B02ECC">
      <w:start w:val="230"/>
      <w:numFmt w:val="bullet"/>
      <w:lvlText w:val="-"/>
      <w:lvlJc w:val="left"/>
      <w:pPr>
        <w:ind w:left="1429" w:hanging="360"/>
      </w:pPr>
      <w:rPr>
        <w:rFonts w:ascii="Comic Sans MS" w:eastAsia="Times New Roman" w:hAnsi="Comic Sans MS"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5EC27167"/>
    <w:multiLevelType w:val="hybridMultilevel"/>
    <w:tmpl w:val="92BCAC1E"/>
    <w:lvl w:ilvl="0" w:tplc="F0B02ECC">
      <w:start w:val="230"/>
      <w:numFmt w:val="bullet"/>
      <w:lvlText w:val="-"/>
      <w:lvlJc w:val="left"/>
      <w:pPr>
        <w:ind w:left="1004" w:hanging="360"/>
      </w:pPr>
      <w:rPr>
        <w:rFonts w:ascii="Comic Sans MS" w:eastAsia="Times New Roman" w:hAnsi="Comic Sans MS"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nsid w:val="674D413D"/>
    <w:multiLevelType w:val="hybridMultilevel"/>
    <w:tmpl w:val="F06AC834"/>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nsid w:val="6C4B5A21"/>
    <w:multiLevelType w:val="hybridMultilevel"/>
    <w:tmpl w:val="57B65130"/>
    <w:lvl w:ilvl="0" w:tplc="1BA85286">
      <w:start w:val="230"/>
      <w:numFmt w:val="bullet"/>
      <w:lvlText w:val="-"/>
      <w:lvlJc w:val="left"/>
      <w:pPr>
        <w:ind w:left="10048" w:hanging="360"/>
      </w:pPr>
      <w:rPr>
        <w:rFonts w:ascii="Comic Sans MS" w:eastAsia="Times New Roman" w:hAnsi="Comic Sans MS" w:cs="Times New Roman" w:hint="default"/>
      </w:rPr>
    </w:lvl>
    <w:lvl w:ilvl="1" w:tplc="04100003" w:tentative="1">
      <w:start w:val="1"/>
      <w:numFmt w:val="bullet"/>
      <w:lvlText w:val="o"/>
      <w:lvlJc w:val="left"/>
      <w:pPr>
        <w:ind w:left="10768" w:hanging="360"/>
      </w:pPr>
      <w:rPr>
        <w:rFonts w:ascii="Courier New" w:hAnsi="Courier New" w:cs="Courier New" w:hint="default"/>
      </w:rPr>
    </w:lvl>
    <w:lvl w:ilvl="2" w:tplc="04100005" w:tentative="1">
      <w:start w:val="1"/>
      <w:numFmt w:val="bullet"/>
      <w:lvlText w:val=""/>
      <w:lvlJc w:val="left"/>
      <w:pPr>
        <w:ind w:left="11488" w:hanging="360"/>
      </w:pPr>
      <w:rPr>
        <w:rFonts w:ascii="Wingdings" w:hAnsi="Wingdings" w:hint="default"/>
      </w:rPr>
    </w:lvl>
    <w:lvl w:ilvl="3" w:tplc="04100001" w:tentative="1">
      <w:start w:val="1"/>
      <w:numFmt w:val="bullet"/>
      <w:lvlText w:val=""/>
      <w:lvlJc w:val="left"/>
      <w:pPr>
        <w:ind w:left="12208" w:hanging="360"/>
      </w:pPr>
      <w:rPr>
        <w:rFonts w:ascii="Symbol" w:hAnsi="Symbol" w:hint="default"/>
      </w:rPr>
    </w:lvl>
    <w:lvl w:ilvl="4" w:tplc="04100003" w:tentative="1">
      <w:start w:val="1"/>
      <w:numFmt w:val="bullet"/>
      <w:lvlText w:val="o"/>
      <w:lvlJc w:val="left"/>
      <w:pPr>
        <w:ind w:left="12928" w:hanging="360"/>
      </w:pPr>
      <w:rPr>
        <w:rFonts w:ascii="Courier New" w:hAnsi="Courier New" w:cs="Courier New" w:hint="default"/>
      </w:rPr>
    </w:lvl>
    <w:lvl w:ilvl="5" w:tplc="04100005" w:tentative="1">
      <w:start w:val="1"/>
      <w:numFmt w:val="bullet"/>
      <w:lvlText w:val=""/>
      <w:lvlJc w:val="left"/>
      <w:pPr>
        <w:ind w:left="13648" w:hanging="360"/>
      </w:pPr>
      <w:rPr>
        <w:rFonts w:ascii="Wingdings" w:hAnsi="Wingdings" w:hint="default"/>
      </w:rPr>
    </w:lvl>
    <w:lvl w:ilvl="6" w:tplc="04100001" w:tentative="1">
      <w:start w:val="1"/>
      <w:numFmt w:val="bullet"/>
      <w:lvlText w:val=""/>
      <w:lvlJc w:val="left"/>
      <w:pPr>
        <w:ind w:left="14368" w:hanging="360"/>
      </w:pPr>
      <w:rPr>
        <w:rFonts w:ascii="Symbol" w:hAnsi="Symbol" w:hint="default"/>
      </w:rPr>
    </w:lvl>
    <w:lvl w:ilvl="7" w:tplc="04100003" w:tentative="1">
      <w:start w:val="1"/>
      <w:numFmt w:val="bullet"/>
      <w:lvlText w:val="o"/>
      <w:lvlJc w:val="left"/>
      <w:pPr>
        <w:ind w:left="15088" w:hanging="360"/>
      </w:pPr>
      <w:rPr>
        <w:rFonts w:ascii="Courier New" w:hAnsi="Courier New" w:cs="Courier New" w:hint="default"/>
      </w:rPr>
    </w:lvl>
    <w:lvl w:ilvl="8" w:tplc="04100005" w:tentative="1">
      <w:start w:val="1"/>
      <w:numFmt w:val="bullet"/>
      <w:lvlText w:val=""/>
      <w:lvlJc w:val="left"/>
      <w:pPr>
        <w:ind w:left="15808" w:hanging="360"/>
      </w:pPr>
      <w:rPr>
        <w:rFonts w:ascii="Wingdings" w:hAnsi="Wingdings" w:hint="default"/>
      </w:rPr>
    </w:lvl>
  </w:abstractNum>
  <w:abstractNum w:abstractNumId="20">
    <w:nsid w:val="6C7626DD"/>
    <w:multiLevelType w:val="hybridMultilevel"/>
    <w:tmpl w:val="541076D2"/>
    <w:lvl w:ilvl="0" w:tplc="0410000B">
      <w:start w:val="1"/>
      <w:numFmt w:val="bullet"/>
      <w:lvlText w:val=""/>
      <w:lvlJc w:val="left"/>
      <w:pPr>
        <w:ind w:left="644" w:hanging="360"/>
      </w:pPr>
      <w:rPr>
        <w:rFonts w:ascii="Wingdings" w:hAnsi="Wingdings" w:hint="default"/>
      </w:rPr>
    </w:lvl>
    <w:lvl w:ilvl="1" w:tplc="F0B02ECC">
      <w:start w:val="230"/>
      <w:numFmt w:val="bullet"/>
      <w:lvlText w:val="-"/>
      <w:lvlJc w:val="left"/>
      <w:pPr>
        <w:ind w:left="1364" w:hanging="360"/>
      </w:pPr>
      <w:rPr>
        <w:rFonts w:ascii="Comic Sans MS" w:eastAsia="Times New Roman" w:hAnsi="Comic Sans MS" w:cs="Times New Roman"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nsid w:val="6FD4634D"/>
    <w:multiLevelType w:val="hybridMultilevel"/>
    <w:tmpl w:val="8A3829B8"/>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2">
    <w:nsid w:val="74FE11B5"/>
    <w:multiLevelType w:val="hybridMultilevel"/>
    <w:tmpl w:val="73D417F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74E4BE30">
      <w:numFmt w:val="bullet"/>
      <w:lvlText w:val="-"/>
      <w:lvlJc w:val="left"/>
      <w:pPr>
        <w:ind w:left="4320" w:hanging="360"/>
      </w:pPr>
      <w:rPr>
        <w:rFonts w:ascii="Comic Sans MS" w:eastAsia="Times New Roman" w:hAnsi="Comic Sans MS" w:cs="Times New Roman"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6142AF1"/>
    <w:multiLevelType w:val="hybridMultilevel"/>
    <w:tmpl w:val="55D06C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21"/>
  </w:num>
  <w:num w:numId="7">
    <w:abstractNumId w:val="19"/>
  </w:num>
  <w:num w:numId="8">
    <w:abstractNumId w:val="10"/>
  </w:num>
  <w:num w:numId="9">
    <w:abstractNumId w:val="4"/>
  </w:num>
  <w:num w:numId="10">
    <w:abstractNumId w:val="18"/>
  </w:num>
  <w:num w:numId="11">
    <w:abstractNumId w:val="23"/>
  </w:num>
  <w:num w:numId="12">
    <w:abstractNumId w:val="16"/>
  </w:num>
  <w:num w:numId="13">
    <w:abstractNumId w:val="8"/>
  </w:num>
  <w:num w:numId="14">
    <w:abstractNumId w:val="6"/>
  </w:num>
  <w:num w:numId="15">
    <w:abstractNumId w:val="0"/>
  </w:num>
  <w:num w:numId="16">
    <w:abstractNumId w:val="15"/>
  </w:num>
  <w:num w:numId="17">
    <w:abstractNumId w:val="5"/>
  </w:num>
  <w:num w:numId="18">
    <w:abstractNumId w:val="17"/>
  </w:num>
  <w:num w:numId="19">
    <w:abstractNumId w:val="11"/>
  </w:num>
  <w:num w:numId="20">
    <w:abstractNumId w:val="9"/>
  </w:num>
  <w:num w:numId="21">
    <w:abstractNumId w:val="20"/>
  </w:num>
  <w:num w:numId="22">
    <w:abstractNumId w:val="22"/>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B23"/>
    <w:rsid w:val="00046848"/>
    <w:rsid w:val="00052480"/>
    <w:rsid w:val="00080E0E"/>
    <w:rsid w:val="000A0585"/>
    <w:rsid w:val="000B1552"/>
    <w:rsid w:val="00153619"/>
    <w:rsid w:val="0017089A"/>
    <w:rsid w:val="00176040"/>
    <w:rsid w:val="001D4A68"/>
    <w:rsid w:val="001E4699"/>
    <w:rsid w:val="001F4F85"/>
    <w:rsid w:val="00206E4B"/>
    <w:rsid w:val="00261443"/>
    <w:rsid w:val="002624AA"/>
    <w:rsid w:val="00274B94"/>
    <w:rsid w:val="002844EF"/>
    <w:rsid w:val="002A03E2"/>
    <w:rsid w:val="002D7C03"/>
    <w:rsid w:val="002F5A6F"/>
    <w:rsid w:val="00342434"/>
    <w:rsid w:val="00355351"/>
    <w:rsid w:val="003612BF"/>
    <w:rsid w:val="0036438B"/>
    <w:rsid w:val="00375F40"/>
    <w:rsid w:val="00392531"/>
    <w:rsid w:val="003B355C"/>
    <w:rsid w:val="003B5ECB"/>
    <w:rsid w:val="003C51CD"/>
    <w:rsid w:val="003D657E"/>
    <w:rsid w:val="00407935"/>
    <w:rsid w:val="00414556"/>
    <w:rsid w:val="00436EA3"/>
    <w:rsid w:val="00436EEA"/>
    <w:rsid w:val="00474ABB"/>
    <w:rsid w:val="004838BE"/>
    <w:rsid w:val="00486496"/>
    <w:rsid w:val="00493CF7"/>
    <w:rsid w:val="0050195D"/>
    <w:rsid w:val="005302E4"/>
    <w:rsid w:val="00537339"/>
    <w:rsid w:val="00565634"/>
    <w:rsid w:val="00594C59"/>
    <w:rsid w:val="005B51B4"/>
    <w:rsid w:val="005B733C"/>
    <w:rsid w:val="005B7EB9"/>
    <w:rsid w:val="00604D4B"/>
    <w:rsid w:val="006056C8"/>
    <w:rsid w:val="006124B8"/>
    <w:rsid w:val="0063230F"/>
    <w:rsid w:val="00645F03"/>
    <w:rsid w:val="00684F49"/>
    <w:rsid w:val="006A5FE4"/>
    <w:rsid w:val="006A62AA"/>
    <w:rsid w:val="006E186A"/>
    <w:rsid w:val="006F1C5F"/>
    <w:rsid w:val="00705D91"/>
    <w:rsid w:val="007761E6"/>
    <w:rsid w:val="00782379"/>
    <w:rsid w:val="00793476"/>
    <w:rsid w:val="008345B6"/>
    <w:rsid w:val="00853CA0"/>
    <w:rsid w:val="00884128"/>
    <w:rsid w:val="008B5CFA"/>
    <w:rsid w:val="008C5B23"/>
    <w:rsid w:val="00902497"/>
    <w:rsid w:val="00910FEC"/>
    <w:rsid w:val="00930E40"/>
    <w:rsid w:val="00933287"/>
    <w:rsid w:val="00983311"/>
    <w:rsid w:val="009C13B5"/>
    <w:rsid w:val="009E06CE"/>
    <w:rsid w:val="009E2D2F"/>
    <w:rsid w:val="009F7BE3"/>
    <w:rsid w:val="00A0058D"/>
    <w:rsid w:val="00A45C09"/>
    <w:rsid w:val="00A45EF8"/>
    <w:rsid w:val="00A5427A"/>
    <w:rsid w:val="00A64287"/>
    <w:rsid w:val="00A87236"/>
    <w:rsid w:val="00AC5739"/>
    <w:rsid w:val="00AC7704"/>
    <w:rsid w:val="00AE5B07"/>
    <w:rsid w:val="00B10D77"/>
    <w:rsid w:val="00B3144F"/>
    <w:rsid w:val="00B42A49"/>
    <w:rsid w:val="00B44D2C"/>
    <w:rsid w:val="00B86619"/>
    <w:rsid w:val="00BB16CF"/>
    <w:rsid w:val="00BE0EF8"/>
    <w:rsid w:val="00BF0AC0"/>
    <w:rsid w:val="00C1389E"/>
    <w:rsid w:val="00C3705B"/>
    <w:rsid w:val="00C453E8"/>
    <w:rsid w:val="00C75346"/>
    <w:rsid w:val="00CA2764"/>
    <w:rsid w:val="00CB39AE"/>
    <w:rsid w:val="00CE090C"/>
    <w:rsid w:val="00D155DF"/>
    <w:rsid w:val="00D20BD5"/>
    <w:rsid w:val="00D23FE1"/>
    <w:rsid w:val="00D36031"/>
    <w:rsid w:val="00D4052A"/>
    <w:rsid w:val="00D47DEF"/>
    <w:rsid w:val="00D55B31"/>
    <w:rsid w:val="00D72D43"/>
    <w:rsid w:val="00D81F21"/>
    <w:rsid w:val="00DC66EF"/>
    <w:rsid w:val="00E1298C"/>
    <w:rsid w:val="00E33A08"/>
    <w:rsid w:val="00E5416D"/>
    <w:rsid w:val="00E76B4D"/>
    <w:rsid w:val="00E807BB"/>
    <w:rsid w:val="00E87260"/>
    <w:rsid w:val="00EC0F0C"/>
    <w:rsid w:val="00EC3B78"/>
    <w:rsid w:val="00F75540"/>
    <w:rsid w:val="00F818F5"/>
    <w:rsid w:val="00F84815"/>
    <w:rsid w:val="00F969A7"/>
    <w:rsid w:val="00FC40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E0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5B23"/>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8C5B23"/>
    <w:pPr>
      <w:keepNext/>
      <w:numPr>
        <w:ilvl w:val="12"/>
      </w:numPr>
      <w:pBdr>
        <w:top w:val="single" w:sz="6" w:space="1" w:color="auto" w:shadow="1"/>
        <w:left w:val="single" w:sz="6" w:space="4" w:color="auto" w:shadow="1"/>
        <w:bottom w:val="single" w:sz="6" w:space="1" w:color="auto" w:shadow="1"/>
        <w:right w:val="single" w:sz="6" w:space="4" w:color="auto" w:shadow="1"/>
      </w:pBdr>
      <w:tabs>
        <w:tab w:val="left" w:pos="284"/>
        <w:tab w:val="left" w:pos="426"/>
        <w:tab w:val="left" w:pos="993"/>
      </w:tabs>
      <w:jc w:val="center"/>
      <w:outlineLvl w:val="1"/>
    </w:pPr>
    <w:rPr>
      <w:rFonts w:ascii="Comic Sans MS" w:hAnsi="Comic Sans MS"/>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8C5B23"/>
    <w:pPr>
      <w:tabs>
        <w:tab w:val="right" w:leader="underscore" w:pos="9639"/>
      </w:tabs>
      <w:overflowPunct w:val="0"/>
      <w:autoSpaceDE w:val="0"/>
      <w:autoSpaceDN w:val="0"/>
      <w:adjustRightInd w:val="0"/>
      <w:spacing w:line="360" w:lineRule="auto"/>
      <w:jc w:val="center"/>
      <w:textAlignment w:val="baseline"/>
    </w:pPr>
    <w:rPr>
      <w:rFonts w:ascii="Comic Sans MS" w:hAnsi="Comic Sans MS"/>
      <w:sz w:val="28"/>
      <w:szCs w:val="20"/>
    </w:rPr>
  </w:style>
  <w:style w:type="character" w:customStyle="1" w:styleId="TitoloCarattere">
    <w:name w:val="Titolo Carattere"/>
    <w:basedOn w:val="Carpredefinitoparagrafo"/>
    <w:link w:val="Titolo"/>
    <w:rsid w:val="008C5B23"/>
    <w:rPr>
      <w:rFonts w:ascii="Comic Sans MS" w:eastAsia="Times New Roman" w:hAnsi="Comic Sans MS" w:cs="Times New Roman"/>
      <w:sz w:val="28"/>
      <w:szCs w:val="20"/>
      <w:lang w:eastAsia="it-IT"/>
    </w:rPr>
  </w:style>
  <w:style w:type="character" w:customStyle="1" w:styleId="Titolo2Carattere">
    <w:name w:val="Titolo 2 Carattere"/>
    <w:basedOn w:val="Carpredefinitoparagrafo"/>
    <w:link w:val="Titolo2"/>
    <w:rsid w:val="008C5B23"/>
    <w:rPr>
      <w:rFonts w:ascii="Comic Sans MS" w:eastAsia="Times New Roman" w:hAnsi="Comic Sans MS" w:cs="Times New Roman"/>
      <w:bCs/>
      <w:sz w:val="28"/>
      <w:szCs w:val="24"/>
      <w:lang w:eastAsia="it-IT"/>
    </w:rPr>
  </w:style>
  <w:style w:type="paragraph" w:styleId="Paragrafoelenco">
    <w:name w:val="List Paragraph"/>
    <w:basedOn w:val="Normale"/>
    <w:uiPriority w:val="34"/>
    <w:qFormat/>
    <w:rsid w:val="008C5B23"/>
    <w:pPr>
      <w:ind w:left="720"/>
      <w:contextualSpacing/>
    </w:pPr>
  </w:style>
  <w:style w:type="character" w:styleId="Enfasigrassetto">
    <w:name w:val="Strong"/>
    <w:basedOn w:val="Carpredefinitoparagrafo"/>
    <w:uiPriority w:val="22"/>
    <w:qFormat/>
    <w:rsid w:val="001F4F85"/>
    <w:rPr>
      <w:b/>
      <w:bCs/>
    </w:rPr>
  </w:style>
  <w:style w:type="paragraph" w:styleId="Testofumetto">
    <w:name w:val="Balloon Text"/>
    <w:basedOn w:val="Normale"/>
    <w:link w:val="TestofumettoCarattere"/>
    <w:uiPriority w:val="99"/>
    <w:semiHidden/>
    <w:unhideWhenUsed/>
    <w:rsid w:val="002F5A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5A6F"/>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5B23"/>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8C5B23"/>
    <w:pPr>
      <w:keepNext/>
      <w:numPr>
        <w:ilvl w:val="12"/>
      </w:numPr>
      <w:pBdr>
        <w:top w:val="single" w:sz="6" w:space="1" w:color="auto" w:shadow="1"/>
        <w:left w:val="single" w:sz="6" w:space="4" w:color="auto" w:shadow="1"/>
        <w:bottom w:val="single" w:sz="6" w:space="1" w:color="auto" w:shadow="1"/>
        <w:right w:val="single" w:sz="6" w:space="4" w:color="auto" w:shadow="1"/>
      </w:pBdr>
      <w:tabs>
        <w:tab w:val="left" w:pos="284"/>
        <w:tab w:val="left" w:pos="426"/>
        <w:tab w:val="left" w:pos="993"/>
      </w:tabs>
      <w:jc w:val="center"/>
      <w:outlineLvl w:val="1"/>
    </w:pPr>
    <w:rPr>
      <w:rFonts w:ascii="Comic Sans MS" w:hAnsi="Comic Sans MS"/>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8C5B23"/>
    <w:pPr>
      <w:tabs>
        <w:tab w:val="right" w:leader="underscore" w:pos="9639"/>
      </w:tabs>
      <w:overflowPunct w:val="0"/>
      <w:autoSpaceDE w:val="0"/>
      <w:autoSpaceDN w:val="0"/>
      <w:adjustRightInd w:val="0"/>
      <w:spacing w:line="360" w:lineRule="auto"/>
      <w:jc w:val="center"/>
      <w:textAlignment w:val="baseline"/>
    </w:pPr>
    <w:rPr>
      <w:rFonts w:ascii="Comic Sans MS" w:hAnsi="Comic Sans MS"/>
      <w:sz w:val="28"/>
      <w:szCs w:val="20"/>
    </w:rPr>
  </w:style>
  <w:style w:type="character" w:customStyle="1" w:styleId="TitoloCarattere">
    <w:name w:val="Titolo Carattere"/>
    <w:basedOn w:val="Carpredefinitoparagrafo"/>
    <w:link w:val="Titolo"/>
    <w:rsid w:val="008C5B23"/>
    <w:rPr>
      <w:rFonts w:ascii="Comic Sans MS" w:eastAsia="Times New Roman" w:hAnsi="Comic Sans MS" w:cs="Times New Roman"/>
      <w:sz w:val="28"/>
      <w:szCs w:val="20"/>
      <w:lang w:eastAsia="it-IT"/>
    </w:rPr>
  </w:style>
  <w:style w:type="character" w:customStyle="1" w:styleId="Titolo2Carattere">
    <w:name w:val="Titolo 2 Carattere"/>
    <w:basedOn w:val="Carpredefinitoparagrafo"/>
    <w:link w:val="Titolo2"/>
    <w:rsid w:val="008C5B23"/>
    <w:rPr>
      <w:rFonts w:ascii="Comic Sans MS" w:eastAsia="Times New Roman" w:hAnsi="Comic Sans MS" w:cs="Times New Roman"/>
      <w:bCs/>
      <w:sz w:val="28"/>
      <w:szCs w:val="24"/>
      <w:lang w:eastAsia="it-IT"/>
    </w:rPr>
  </w:style>
  <w:style w:type="paragraph" w:styleId="Paragrafoelenco">
    <w:name w:val="List Paragraph"/>
    <w:basedOn w:val="Normale"/>
    <w:uiPriority w:val="34"/>
    <w:qFormat/>
    <w:rsid w:val="008C5B23"/>
    <w:pPr>
      <w:ind w:left="720"/>
      <w:contextualSpacing/>
    </w:pPr>
  </w:style>
  <w:style w:type="character" w:styleId="Enfasigrassetto">
    <w:name w:val="Strong"/>
    <w:basedOn w:val="Carpredefinitoparagrafo"/>
    <w:uiPriority w:val="22"/>
    <w:qFormat/>
    <w:rsid w:val="001F4F85"/>
    <w:rPr>
      <w:b/>
      <w:bCs/>
    </w:rPr>
  </w:style>
  <w:style w:type="paragraph" w:styleId="Testofumetto">
    <w:name w:val="Balloon Text"/>
    <w:basedOn w:val="Normale"/>
    <w:link w:val="TestofumettoCarattere"/>
    <w:uiPriority w:val="99"/>
    <w:semiHidden/>
    <w:unhideWhenUsed/>
    <w:rsid w:val="002F5A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5A6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2912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ASST Santi Paolo e Carlo</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Genova Marta</dc:creator>
  <cp:lastModifiedBy>D6281</cp:lastModifiedBy>
  <cp:revision>2</cp:revision>
  <cp:lastPrinted>2021-05-12T14:24:00Z</cp:lastPrinted>
  <dcterms:created xsi:type="dcterms:W3CDTF">2021-06-18T13:50:00Z</dcterms:created>
  <dcterms:modified xsi:type="dcterms:W3CDTF">2021-06-18T13:50:00Z</dcterms:modified>
</cp:coreProperties>
</file>